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56F3" w14:textId="1BDE2B1E" w:rsidR="00D354EC" w:rsidRDefault="00FD18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528CE" wp14:editId="2A04F956">
                <wp:simplePos x="0" y="0"/>
                <wp:positionH relativeFrom="column">
                  <wp:posOffset>7005955</wp:posOffset>
                </wp:positionH>
                <wp:positionV relativeFrom="paragraph">
                  <wp:posOffset>238125</wp:posOffset>
                </wp:positionV>
                <wp:extent cx="3305175" cy="914400"/>
                <wp:effectExtent l="0" t="0" r="0" b="0"/>
                <wp:wrapNone/>
                <wp:docPr id="9785037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F8736" w14:textId="77777777" w:rsidR="0023437A" w:rsidRPr="00C96136" w:rsidRDefault="00C2490F" w:rsidP="00C96136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6136">
                              <w:rPr>
                                <w:sz w:val="32"/>
                                <w:szCs w:val="32"/>
                              </w:rPr>
                              <w:t xml:space="preserve">JÓ TANÁCSOK </w:t>
                            </w:r>
                          </w:p>
                          <w:p w14:paraId="7BB2DBA2" w14:textId="77777777" w:rsidR="00C2490F" w:rsidRPr="00C96136" w:rsidRDefault="00C96136" w:rsidP="00C96136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6136">
                              <w:rPr>
                                <w:sz w:val="32"/>
                                <w:szCs w:val="32"/>
                              </w:rPr>
                              <w:t>A TÉLI TŰZELŐFA MEGVÁSÁRLÁSÁHOZ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528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51.65pt;margin-top:18.75pt;width:260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" stroked="f">
                <v:textbox>
                  <w:txbxContent>
                    <w:p w14:paraId="11BF8736" w14:textId="77777777" w:rsidR="0023437A" w:rsidRPr="00C96136" w:rsidRDefault="00C2490F" w:rsidP="00C96136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96136">
                        <w:rPr>
                          <w:sz w:val="32"/>
                          <w:szCs w:val="32"/>
                        </w:rPr>
                        <w:t xml:space="preserve">JÓ TANÁCSOK </w:t>
                      </w:r>
                    </w:p>
                    <w:p w14:paraId="7BB2DBA2" w14:textId="77777777" w:rsidR="00C2490F" w:rsidRPr="00C96136" w:rsidRDefault="00C96136" w:rsidP="00C96136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96136">
                        <w:rPr>
                          <w:sz w:val="32"/>
                          <w:szCs w:val="32"/>
                        </w:rPr>
                        <w:t>A TÉLI TŰZELŐFA MEGVÁSÁRLÁSÁHOZ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B3270" wp14:editId="3A7CD435">
                <wp:simplePos x="0" y="0"/>
                <wp:positionH relativeFrom="column">
                  <wp:posOffset>5312410</wp:posOffset>
                </wp:positionH>
                <wp:positionV relativeFrom="paragraph">
                  <wp:posOffset>-114300</wp:posOffset>
                </wp:positionV>
                <wp:extent cx="4864735" cy="7548245"/>
                <wp:effectExtent l="1905" t="0" r="635" b="0"/>
                <wp:wrapNone/>
                <wp:docPr id="11243577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735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F9A1" w14:textId="77777777" w:rsidR="00E76D52" w:rsidRDefault="00E76D52" w:rsidP="0023437A"/>
                          <w:p w14:paraId="01C55914" w14:textId="77777777" w:rsidR="003E4413" w:rsidRPr="00C2490F" w:rsidRDefault="00E76D52" w:rsidP="00C2490F">
                            <w:r>
                              <w:t xml:space="preserve">  </w:t>
                            </w:r>
                            <w:r w:rsidR="006E69CD">
                              <w:t xml:space="preserve">        </w:t>
                            </w:r>
                            <w:r w:rsidR="00C2490F" w:rsidRPr="00C2490F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22222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EEBF7B" wp14:editId="563475F3">
                                  <wp:extent cx="952500" cy="843891"/>
                                  <wp:effectExtent l="19050" t="0" r="0" b="0"/>
                                  <wp:docPr id="24" name="Kép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031" cy="845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7019A" w14:textId="77777777" w:rsidR="003E4413" w:rsidRPr="004809A4" w:rsidRDefault="003E4413" w:rsidP="003E441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4105204D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Házaló kereskedők a településeket járva, internetes hirdetésekben, illetve ingyenes újságokban kínálnak megvételre olcsó tüzelőt. Előfordulhat, hogy az árus a fa valódi értékénél sokkal több pénzt kér a vásárlótól, vagy a mérés alkalmával téveszti meg a vevőt. A tűzifa bepakolásakor lehetőség nyílik a lakóház szemrevételezésére, ahonnan egy alkalmas pillanatban különböző értéktárgyakat, készpénzt tulajdoníthatnak el.</w:t>
                            </w:r>
                          </w:p>
                          <w:p w14:paraId="7CB51302" w14:textId="77777777" w:rsid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A tapasztalatok szerint, ha a lakásba nem is nagyon jutnak be a házalók, de Vásárhelyen is felbukkannak „mobil” tűzifa kereskedők, ideálisnak tűnő árakkal viszont „mélyebben is bejutnak a pénztárcánkba”.</w:t>
                            </w:r>
                          </w:p>
                          <w:p w14:paraId="49A73DF8" w14:textId="77777777" w:rsid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300131E1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Íme néhány jó tanács, ami segíthet abban, hogy ne legyen átverés a favásárlás:</w:t>
                            </w:r>
                          </w:p>
                          <w:p w14:paraId="38E355F6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Van, amikor mázsában, van amikor köbméterben ajánlják a fát, de tudja hogy nagyjából hány mázsa lehet 1 m3 (1x1x1 m) ömlesztve feltöltött kályhakész, hasogatott tűzifa?</w:t>
                            </w:r>
                          </w:p>
                          <w:p w14:paraId="04659450" w14:textId="77777777" w:rsid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br/>
                              <w:t>Bükk-tölgy : 6.5 mázsa </w:t>
                            </w: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br/>
                              <w:t>Gyertyán : 7 mázsa </w:t>
                            </w: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br/>
                              <w:t>Akác: 5,5 mázsa</w:t>
                            </w:r>
                          </w:p>
                          <w:p w14:paraId="47F781A7" w14:textId="77777777" w:rsidR="001B628E" w:rsidRPr="003E4413" w:rsidRDefault="001B628E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7D35AD2B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24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Kevesen tudják, hogy mi a váltószám az ömlesztve pakolt és a sorba rakott m3 között. Ha 1 m3 ömlesztett, hasogatott tűzifát sorban felpakol a fáskamrában az csak 0,6-0,7 m3 mennyiség lesz. </w:t>
                            </w:r>
                          </w:p>
                          <w:p w14:paraId="0F415218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A kevésbé rutinosak számára - a mostanában egyre népszerűbb és pakolás szempontjából gyorsabb módszer - a kalodás favásárlás jelenti az igaz gondot.</w:t>
                            </w:r>
                          </w:p>
                          <w:p w14:paraId="57F725C7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Egy erdészeti szakember a Vásárhelyi Híreknek elárulta, a kalodát úgy kell elképzelni, mint egy bűvész trükk kellékét. Nem az és nem annyi van benne, mint amit látunk. Csak itt nem lányok bújnak elő meg tigrisek, hanem kevesebb fadarabok.</w:t>
                            </w:r>
                          </w:p>
                          <w:p w14:paraId="3F7132F0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Az utcákat járó és dudálos kereskedők és a hirdetések sima 1 m3-ben ajánlkoznak. Lepakoláskor a kaloda méretét megmérve 1x1x1, de a kalodába bepakolt fa nem 33 cm hosszú (33 cm-re vágja egy fafeldolgozó üzem a fát, mert 3 db 33cm egymás mellé rakva ad ki 1 métert. Így szoktak normálisan bepakolni egy kalodát.) hanem kisebb. A fák úgy vannak bepakolva, hogy a kaloda széleivel egy vonalban vannak, ami kívülről úgy látszik, hogy az a kaloda tömve van fával. Az első sort megbontva látszik csak (nem a laikusnak), hogy köztük hézagok vannak. Nem tűnik nagy hézagnak, de m3-re jelentős mennyiséget csalnak el. Hogy valamihez viszonyítsunk, az erdészeti szakember szerint, a faárusnak durván 7 kalodánál van pluszban 1 kaloda nyeresége.</w:t>
                            </w:r>
                          </w:p>
                          <w:p w14:paraId="74BBED63" w14:textId="77777777" w:rsidR="003E4413" w:rsidRPr="003E4413" w:rsidRDefault="003E4413" w:rsidP="001B628E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E441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Sok esetben az is előfordul, hogy azt mondják 1 kaloda vagy 1 m3 fa x forint. Ha rákérdezünk a kaloda nagyságára, akkor 80x100x100 méretet mondanak, azzal magyarázva, hogy az autó platójára csak így fér fel. Hallásra nem tűnik sokkal kevesebbnek az a hiányzó kis rész, de pénzben már számít.</w:t>
                            </w:r>
                          </w:p>
                          <w:p w14:paraId="688EE4C0" w14:textId="77777777" w:rsidR="003E4413" w:rsidRPr="003E4413" w:rsidRDefault="003E4413" w:rsidP="003E441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4CEA8845" w14:textId="77777777" w:rsidR="004809A4" w:rsidRPr="004809A4" w:rsidRDefault="004809A4" w:rsidP="004809A4">
                            <w:pPr>
                              <w:shd w:val="clear" w:color="auto" w:fill="FFFFFF"/>
                              <w:spacing w:after="0" w:line="240" w:lineRule="auto"/>
                              <w:ind w:left="426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5C7A95D5" w14:textId="77777777" w:rsidR="00D354EC" w:rsidRDefault="00D354EC" w:rsidP="004809A4">
                            <w:pPr>
                              <w:ind w:left="284"/>
                            </w:pPr>
                          </w:p>
                          <w:p w14:paraId="65D2F341" w14:textId="77777777" w:rsidR="006E3166" w:rsidRPr="0023437A" w:rsidRDefault="006E3166" w:rsidP="0023437A"/>
                          <w:p w14:paraId="68CAED83" w14:textId="77777777" w:rsidR="00A64D47" w:rsidRDefault="00A64D47" w:rsidP="00A64D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069FD1" w14:textId="77777777" w:rsidR="00A64D47" w:rsidRDefault="00A64D47" w:rsidP="00A64D4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52DFDFA" w14:textId="77777777" w:rsidR="0056547D" w:rsidRPr="00FB3789" w:rsidRDefault="00A64D47" w:rsidP="009113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</w:p>
                          <w:p w14:paraId="40752C9F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3270" id="Text Box 6" o:spid="_x0000_s1027" type="#_x0000_t202" style="position:absolute;margin-left:418.3pt;margin-top:-9pt;width:383.05pt;height:59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" stroked="f" strokecolor="black [3213]">
                <v:textbox>
                  <w:txbxContent>
                    <w:p w14:paraId="1190F9A1" w14:textId="77777777" w:rsidR="00E76D52" w:rsidRDefault="00E76D52" w:rsidP="0023437A"/>
                    <w:p w14:paraId="01C55914" w14:textId="77777777" w:rsidR="003E4413" w:rsidRPr="00C2490F" w:rsidRDefault="00E76D52" w:rsidP="00C2490F">
                      <w:r>
                        <w:t xml:space="preserve">  </w:t>
                      </w:r>
                      <w:r w:rsidR="006E69CD">
                        <w:t xml:space="preserve">        </w:t>
                      </w:r>
                      <w:r w:rsidR="00C2490F" w:rsidRPr="00C2490F">
                        <w:rPr>
                          <w:rFonts w:ascii="Times New Roman" w:eastAsia="Times New Roman" w:hAnsi="Times New Roman" w:cs="Times New Roman"/>
                          <w:noProof/>
                          <w:color w:val="222222"/>
                          <w:sz w:val="20"/>
                          <w:szCs w:val="20"/>
                        </w:rPr>
                        <w:drawing>
                          <wp:inline distT="0" distB="0" distL="0" distR="0" wp14:anchorId="04EEBF7B" wp14:editId="563475F3">
                            <wp:extent cx="952500" cy="843891"/>
                            <wp:effectExtent l="19050" t="0" r="0" b="0"/>
                            <wp:docPr id="24" name="Kép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031" cy="845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7019A" w14:textId="77777777" w:rsidR="003E4413" w:rsidRPr="004809A4" w:rsidRDefault="003E4413" w:rsidP="003E441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4105204D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Házaló kereskedők a településeket járva, internetes hirdetésekben, illetve ingyenes újságokban kínálnak megvételre olcsó tüzelőt. Előfordulhat, hogy az árus a fa valódi értékénél sokkal több pénzt kér a vásárlótól, vagy a mérés alkalmával téveszti meg a vevőt. A tűzifa bepakolásakor lehetőség nyílik a lakóház szemrevételezésére, ahonnan egy alkalmas pillanatban különböző értéktárgyakat, készpénzt tulajdoníthatnak el.</w:t>
                      </w:r>
                    </w:p>
                    <w:p w14:paraId="7CB51302" w14:textId="77777777" w:rsid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A tapasztalatok szerint, ha a lakásba nem is nagyon jutnak be a házalók, de Vásárhelyen is felbukkannak „mobil” tűzifa kereskedők, ideálisnak tűnő árakkal viszont „mélyebben is bejutnak a pénztárcánkba”.</w:t>
                      </w:r>
                    </w:p>
                    <w:p w14:paraId="49A73DF8" w14:textId="77777777" w:rsid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300131E1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Íme néhány jó tanács, ami segíthet abban, hogy ne legyen átverés a favásárlás:</w:t>
                      </w:r>
                    </w:p>
                    <w:p w14:paraId="38E355F6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Van, amikor mázsában, van amikor köbméterben ajánlják a fát, de tudja hogy nagyjából hány mázsa lehet 1 m3 (1x1x1 m) ömlesztve feltöltött kályhakész, hasogatott tűzifa?</w:t>
                      </w:r>
                    </w:p>
                    <w:p w14:paraId="04659450" w14:textId="77777777" w:rsid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br/>
                        <w:t>Bükk-tölgy : 6.5 mázsa </w:t>
                      </w: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br/>
                        <w:t>Gyertyán : 7 mázsa </w:t>
                      </w: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br/>
                        <w:t>Akác: 5,5 mázsa</w:t>
                      </w:r>
                    </w:p>
                    <w:p w14:paraId="47F781A7" w14:textId="77777777" w:rsidR="001B628E" w:rsidRPr="003E4413" w:rsidRDefault="001B628E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7D35AD2B" w14:textId="77777777" w:rsidR="003E4413" w:rsidRPr="003E4413" w:rsidRDefault="003E4413" w:rsidP="001B628E">
                      <w:pPr>
                        <w:shd w:val="clear" w:color="auto" w:fill="FFFFFF"/>
                        <w:spacing w:after="24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Kevesen tudják, hogy mi a váltószám az ömlesztve pakolt és a sorba rakott m3 között. Ha 1 m3 ömlesztett, hasogatott tűzifát sorban felpakol a fáskamrában az csak 0,6-0,7 m3 mennyiség lesz. </w:t>
                      </w:r>
                    </w:p>
                    <w:p w14:paraId="0F415218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A kevésbé rutinosak számára - a mostanában egyre népszerűbb és pakolás szempontjából gyorsabb módszer - a kalodás favásárlás jelenti az igaz gondot.</w:t>
                      </w:r>
                    </w:p>
                    <w:p w14:paraId="57F725C7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Egy erdészeti szakember a Vásárhelyi Híreknek elárulta, a kalodát úgy kell elképzelni, mint egy bűvész trükk kellékét. Nem az és nem annyi van benne, mint amit látunk. Csak itt nem lányok bújnak elő meg tigrisek, hanem kevesebb fadarabok.</w:t>
                      </w:r>
                    </w:p>
                    <w:p w14:paraId="3F7132F0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Az utcákat járó és dudálos kereskedők és a hirdetések sima 1 m3-ben ajánlkoznak. Lepakoláskor a kaloda méretét megmérve 1x1x1, de a kalodába bepakolt fa nem 33 cm hosszú (33 cm-re vágja egy fafeldolgozó üzem a fát, mert 3 db 33cm egymás mellé rakva ad ki 1 métert. Így szoktak normálisan bepakolni egy kalodát.) hanem kisebb. A fák úgy vannak bepakolva, hogy a kaloda széleivel egy vonalban vannak, ami kívülről úgy látszik, hogy az a kaloda tömve van fával. Az első sort megbontva látszik csak (nem a laikusnak), hogy köztük hézagok vannak. Nem tűnik nagy hézagnak, de m3-re jelentős mennyiséget csalnak el. Hogy valamihez viszonyítsunk, az erdészeti szakember szerint, a faárusnak durván 7 kalodánál van pluszban 1 kaloda nyeresége.</w:t>
                      </w:r>
                    </w:p>
                    <w:p w14:paraId="74BBED63" w14:textId="77777777" w:rsidR="003E4413" w:rsidRPr="003E4413" w:rsidRDefault="003E4413" w:rsidP="001B628E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3E4413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Sok esetben az is előfordul, hogy azt mondják 1 kaloda vagy 1 m3 fa x forint. Ha rákérdezünk a kaloda nagyságára, akkor 80x100x100 méretet mondanak, azzal magyarázva, hogy az autó platójára csak így fér fel. Hallásra nem tűnik sokkal kevesebbnek az a hiányzó kis rész, de pénzben már számít.</w:t>
                      </w:r>
                    </w:p>
                    <w:p w14:paraId="688EE4C0" w14:textId="77777777" w:rsidR="003E4413" w:rsidRPr="003E4413" w:rsidRDefault="003E4413" w:rsidP="003E4413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4CEA8845" w14:textId="77777777" w:rsidR="004809A4" w:rsidRPr="004809A4" w:rsidRDefault="004809A4" w:rsidP="004809A4">
                      <w:pPr>
                        <w:shd w:val="clear" w:color="auto" w:fill="FFFFFF"/>
                        <w:spacing w:after="0" w:line="240" w:lineRule="auto"/>
                        <w:ind w:left="426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5C7A95D5" w14:textId="77777777" w:rsidR="00D354EC" w:rsidRDefault="00D354EC" w:rsidP="004809A4">
                      <w:pPr>
                        <w:ind w:left="284"/>
                      </w:pPr>
                    </w:p>
                    <w:p w14:paraId="65D2F341" w14:textId="77777777" w:rsidR="006E3166" w:rsidRPr="0023437A" w:rsidRDefault="006E3166" w:rsidP="0023437A"/>
                    <w:p w14:paraId="68CAED83" w14:textId="77777777" w:rsidR="00A64D47" w:rsidRDefault="00A64D47" w:rsidP="00A64D47">
                      <w:pPr>
                        <w:jc w:val="center"/>
                        <w:rPr>
                          <w:b/>
                        </w:rPr>
                      </w:pPr>
                    </w:p>
                    <w:p w14:paraId="4C069FD1" w14:textId="77777777" w:rsidR="00A64D47" w:rsidRDefault="00A64D47" w:rsidP="00A64D4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52DFDFA" w14:textId="77777777" w:rsidR="0056547D" w:rsidRPr="00FB3789" w:rsidRDefault="00A64D47" w:rsidP="009113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</w:p>
                    <w:p w14:paraId="40752C9F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AD718" wp14:editId="11F23699">
                <wp:simplePos x="0" y="0"/>
                <wp:positionH relativeFrom="column">
                  <wp:posOffset>147955</wp:posOffset>
                </wp:positionH>
                <wp:positionV relativeFrom="paragraph">
                  <wp:posOffset>-114300</wp:posOffset>
                </wp:positionV>
                <wp:extent cx="4895850" cy="7548245"/>
                <wp:effectExtent l="0" t="0" r="0" b="0"/>
                <wp:wrapNone/>
                <wp:docPr id="1529123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B9E97" w14:textId="77777777" w:rsidR="00FB3789" w:rsidRDefault="00FB3789"/>
                          <w:p w14:paraId="61EFE09E" w14:textId="77777777" w:rsidR="00FB3789" w:rsidRPr="0023437A" w:rsidRDefault="00E76D52" w:rsidP="0023437A">
                            <w:r>
                              <w:t xml:space="preserve">  </w:t>
                            </w:r>
                            <w:r w:rsidR="00F75E6B">
                              <w:rPr>
                                <w:noProof/>
                              </w:rPr>
                              <w:drawing>
                                <wp:inline distT="0" distB="0" distL="0" distR="0" wp14:anchorId="359DC1D2" wp14:editId="00216744">
                                  <wp:extent cx="1150342" cy="1019175"/>
                                  <wp:effectExtent l="19050" t="0" r="0" b="0"/>
                                  <wp:docPr id="25" name="Kép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191" cy="1020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Rcsostblzat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67"/>
                              <w:gridCol w:w="3618"/>
                            </w:tblGrid>
                            <w:tr w:rsidR="009902E4" w:rsidRPr="00F05247" w14:paraId="0496F8BF" w14:textId="77777777" w:rsidTr="005D72FC">
                              <w:tc>
                                <w:tcPr>
                                  <w:tcW w:w="7513" w:type="dxa"/>
                                  <w:gridSpan w:val="3"/>
                                </w:tcPr>
                                <w:p w14:paraId="4A88FE77" w14:textId="77777777" w:rsidR="009902E4" w:rsidRPr="00C2490F" w:rsidRDefault="00C2490F" w:rsidP="00FB3789">
                                  <w:pPr>
                                    <w:jc w:val="center"/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C2490F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>JÓ TANÁCSOK  A</w:t>
                                  </w: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 xml:space="preserve"> TÉLI </w:t>
                                  </w:r>
                                  <w:r w:rsidRPr="00C2490F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 xml:space="preserve"> TŰZELŐ</w:t>
                                  </w:r>
                                  <w:r w:rsidR="00C96136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>FA</w:t>
                                  </w:r>
                                  <w:r w:rsidRPr="00C2490F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96136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C2490F">
                                    <w:rPr>
                                      <w:noProof/>
                                      <w:sz w:val="32"/>
                                      <w:szCs w:val="32"/>
                                    </w:rPr>
                                    <w:t>MEGVÁSÁRLÁSÁHOZ</w:t>
                                  </w:r>
                                </w:p>
                              </w:tc>
                            </w:tr>
                            <w:tr w:rsidR="003E4413" w:rsidRPr="00F05247" w14:paraId="18F2EF44" w14:textId="77777777" w:rsidTr="005D72FC">
                              <w:tc>
                                <w:tcPr>
                                  <w:tcW w:w="3895" w:type="dxa"/>
                                  <w:gridSpan w:val="2"/>
                                </w:tcPr>
                                <w:p w14:paraId="2ED15EE0" w14:textId="77777777" w:rsidR="003E4413" w:rsidRPr="00F05247" w:rsidRDefault="003E4413" w:rsidP="00FB378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83443E" wp14:editId="72DDBC43">
                                        <wp:extent cx="1675374" cy="1057275"/>
                                        <wp:effectExtent l="19050" t="0" r="1026" b="0"/>
                                        <wp:docPr id="12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5374" cy="1057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3186A6" w14:textId="77777777" w:rsidR="003E4413" w:rsidRPr="00F05247" w:rsidRDefault="003E4413" w:rsidP="005D72FC"/>
                              </w:tc>
                              <w:tc>
                                <w:tcPr>
                                  <w:tcW w:w="3618" w:type="dxa"/>
                                </w:tcPr>
                                <w:p w14:paraId="54076EE3" w14:textId="77777777" w:rsidR="003E4413" w:rsidRPr="00FD186C" w:rsidRDefault="003E4413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C35D979" w14:textId="77777777" w:rsidR="003E4413" w:rsidRPr="00FD186C" w:rsidRDefault="003E4413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B1F4EB5" w14:textId="77777777" w:rsidR="00FD186C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Idegen személyektől, „dudálós” házalóktól ne vásárolj fát.</w:t>
                                  </w:r>
                                </w:p>
                                <w:p w14:paraId="7F025E91" w14:textId="6DAD3B39" w:rsidR="00095005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Csak legálisan működő „tűzép” vagy erdészeti telepről vásárolj.</w:t>
                                  </w:r>
                                </w:p>
                              </w:tc>
                            </w:tr>
                            <w:tr w:rsidR="00095005" w:rsidRPr="00F05247" w14:paraId="0A7D100A" w14:textId="77777777" w:rsidTr="005D72FC">
                              <w:tc>
                                <w:tcPr>
                                  <w:tcW w:w="3895" w:type="dxa"/>
                                  <w:gridSpan w:val="2"/>
                                </w:tcPr>
                                <w:p w14:paraId="3AD1D0A8" w14:textId="77777777" w:rsidR="00095005" w:rsidRDefault="00095005" w:rsidP="009902E4">
                                  <w:pPr>
                                    <w:jc w:val="center"/>
                                  </w:pPr>
                                </w:p>
                                <w:p w14:paraId="49B6A9BC" w14:textId="77777777" w:rsidR="00FD186C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 xml:space="preserve">Soha ne fizess előre! </w:t>
                                  </w:r>
                                </w:p>
                                <w:p w14:paraId="7F9A6883" w14:textId="77777777" w:rsidR="00FD186C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Várd meg, amíg lepakolják a fát!</w:t>
                                  </w:r>
                                </w:p>
                                <w:p w14:paraId="61A853E9" w14:textId="77777777" w:rsidR="00FD186C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 xml:space="preserve">Mindig kérj számlát! </w:t>
                                  </w:r>
                                </w:p>
                                <w:p w14:paraId="209C66B7" w14:textId="11A80842" w:rsidR="00F75E6B" w:rsidRPr="00F05247" w:rsidRDefault="00FD186C" w:rsidP="00FD186C">
                                  <w:pPr>
                                    <w:jc w:val="both"/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Ha kalodában hozzák a fát, nézd meg az alsó sorokat.</w:t>
                                  </w:r>
                                  <w:r w:rsidR="00F75E6B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18" w:type="dxa"/>
                                </w:tcPr>
                                <w:p w14:paraId="2B1D2EC8" w14:textId="77777777" w:rsidR="00095005" w:rsidRDefault="00095005" w:rsidP="009902E4">
                                  <w:pPr>
                                    <w:jc w:val="center"/>
                                  </w:pPr>
                                </w:p>
                                <w:p w14:paraId="19988041" w14:textId="77777777" w:rsidR="00095005" w:rsidRPr="00F05247" w:rsidRDefault="00095005" w:rsidP="005D72F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8C5857" wp14:editId="0625E125">
                                        <wp:extent cx="1200150" cy="1200150"/>
                                        <wp:effectExtent l="19050" t="0" r="0" b="0"/>
                                        <wp:docPr id="18" name="Kép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0150" cy="1200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75E6B" w:rsidRPr="00F05247" w14:paraId="24A49525" w14:textId="77777777" w:rsidTr="005D72FC">
                              <w:tc>
                                <w:tcPr>
                                  <w:tcW w:w="3895" w:type="dxa"/>
                                  <w:gridSpan w:val="2"/>
                                </w:tcPr>
                                <w:p w14:paraId="7ADCFB9D" w14:textId="77777777" w:rsidR="00F75E6B" w:rsidRDefault="00F75E6B" w:rsidP="009902E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3AEC41" wp14:editId="4D867312">
                                        <wp:extent cx="1123950" cy="1123950"/>
                                        <wp:effectExtent l="19050" t="0" r="0" b="0"/>
                                        <wp:docPr id="23" name="Kép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112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AADA7C8" w14:textId="77777777" w:rsidR="00F75E6B" w:rsidRPr="00F05247" w:rsidRDefault="00F75E6B" w:rsidP="009902E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18" w:type="dxa"/>
                                </w:tcPr>
                                <w:p w14:paraId="430A4CF1" w14:textId="77777777" w:rsidR="00F75E6B" w:rsidRDefault="00F75E6B" w:rsidP="009902E4">
                                  <w:pPr>
                                    <w:jc w:val="center"/>
                                  </w:pPr>
                                </w:p>
                                <w:p w14:paraId="379945BE" w14:textId="77777777" w:rsidR="00FD186C" w:rsidRPr="00FD186C" w:rsidRDefault="00FD186C" w:rsidP="00FD186C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Ne engedj be idegent a házadba.</w:t>
                                  </w:r>
                                </w:p>
                                <w:p w14:paraId="61EEE3C3" w14:textId="0E155794" w:rsidR="00F75E6B" w:rsidRPr="00F05247" w:rsidRDefault="00FD186C" w:rsidP="00FD186C">
                                  <w:pPr>
                                    <w:jc w:val="both"/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Zárd be a lakás ajtaját.</w:t>
                                  </w:r>
                                </w:p>
                              </w:tc>
                            </w:tr>
                            <w:tr w:rsidR="00D354EC" w:rsidRPr="00F05247" w14:paraId="10EE6F36" w14:textId="77777777" w:rsidTr="005D72FC">
                              <w:tc>
                                <w:tcPr>
                                  <w:tcW w:w="3828" w:type="dxa"/>
                                </w:tcPr>
                                <w:p w14:paraId="58FA7618" w14:textId="77777777" w:rsidR="0023437A" w:rsidRDefault="0023437A" w:rsidP="0023437A"/>
                                <w:p w14:paraId="1B9165C4" w14:textId="4876C143" w:rsidR="005D72FC" w:rsidRPr="00FD186C" w:rsidRDefault="00FD186C" w:rsidP="0023437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186C">
                                    <w:rPr>
                                      <w:b/>
                                      <w:bCs/>
                                    </w:rPr>
                                    <w:t>Ha úgy érzed, hogy nem azt kaptad, amiért fizettél, vagy  csalás áldozata lettél, hívj segítséget!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14:paraId="33F9CB06" w14:textId="77777777" w:rsidR="0023437A" w:rsidRPr="00F05247" w:rsidRDefault="005D72FC" w:rsidP="00FB3789">
                                  <w:pPr>
                                    <w:jc w:val="center"/>
                                  </w:pPr>
                                  <w:r>
                                    <w:object w:dxaOrig="5986" w:dyaOrig="6059" w14:anchorId="39F9645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77.25pt;height:78pt">
                                        <v:imagedata r:id="rId11" o:title=""/>
                                      </v:shape>
                                      <o:OLEObject Type="Embed" ProgID="PBrush" ShapeID="_x0000_i1026" DrawAspect="Content" ObjectID="_1823432165" r:id="rId12"/>
                                    </w:object>
                                  </w:r>
                                </w:p>
                              </w:tc>
                            </w:tr>
                            <w:tr w:rsidR="005D72FC" w:rsidRPr="00F05247" w14:paraId="334A83EA" w14:textId="77777777" w:rsidTr="005D72FC">
                              <w:tc>
                                <w:tcPr>
                                  <w:tcW w:w="3828" w:type="dxa"/>
                                </w:tcPr>
                                <w:p w14:paraId="262D2FC7" w14:textId="77777777" w:rsidR="005D72FC" w:rsidRPr="005D72FC" w:rsidRDefault="005D72FC" w:rsidP="0023437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72F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RENDŐRSÉG    KÖZPONTI ÜGYELET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14:paraId="2E8EB1DF" w14:textId="77777777" w:rsidR="005D72FC" w:rsidRPr="005D72FC" w:rsidRDefault="005D72FC" w:rsidP="005D72F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72F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 w:rsidR="005D72FC" w:rsidRPr="00F05247" w14:paraId="21D01F25" w14:textId="77777777" w:rsidTr="005D72FC">
                              <w:tc>
                                <w:tcPr>
                                  <w:tcW w:w="3828" w:type="dxa"/>
                                </w:tcPr>
                                <w:p w14:paraId="4CB381EC" w14:textId="77777777" w:rsidR="005D72FC" w:rsidRPr="005D72FC" w:rsidRDefault="005D72FC" w:rsidP="0023437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72F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HELYI POLGÁRŐRSÉG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14:paraId="1D8C1361" w14:textId="77777777" w:rsidR="005D72FC" w:rsidRPr="005D72FC" w:rsidRDefault="005D72FC" w:rsidP="005D72F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72F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+36 (70) 315 3099</w:t>
                                  </w:r>
                                </w:p>
                              </w:tc>
                            </w:tr>
                          </w:tbl>
                          <w:p w14:paraId="48479D0A" w14:textId="0D085761" w:rsidR="0091130B" w:rsidRPr="00FD186C" w:rsidRDefault="00FD186C" w:rsidP="0023437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2025.10.31.</w:t>
                            </w:r>
                          </w:p>
                          <w:p w14:paraId="7E607739" w14:textId="77777777" w:rsidR="0023437A" w:rsidRPr="0023437A" w:rsidRDefault="0023437A" w:rsidP="00FB3789">
                            <w:pPr>
                              <w:jc w:val="center"/>
                            </w:pPr>
                          </w:p>
                          <w:p w14:paraId="55CAC9CE" w14:textId="77777777" w:rsidR="00A64D47" w:rsidRPr="0091130B" w:rsidRDefault="00A64D47" w:rsidP="0091130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FACC6AA" w14:textId="77777777" w:rsidR="00FB3789" w:rsidRPr="0091130B" w:rsidRDefault="0091130B" w:rsidP="00A64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</w:p>
                          <w:p w14:paraId="024E5801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D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.65pt;margin-top:-9pt;width:385.5pt;height:5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" stroked="f">
                <v:textbox>
                  <w:txbxContent>
                    <w:p w14:paraId="5BAB9E97" w14:textId="77777777" w:rsidR="00FB3789" w:rsidRDefault="00FB3789"/>
                    <w:p w14:paraId="61EFE09E" w14:textId="77777777" w:rsidR="00FB3789" w:rsidRPr="0023437A" w:rsidRDefault="00E76D52" w:rsidP="0023437A">
                      <w:r>
                        <w:t xml:space="preserve">  </w:t>
                      </w:r>
                      <w:r w:rsidR="00F75E6B">
                        <w:rPr>
                          <w:noProof/>
                        </w:rPr>
                        <w:drawing>
                          <wp:inline distT="0" distB="0" distL="0" distR="0" wp14:anchorId="359DC1D2" wp14:editId="00216744">
                            <wp:extent cx="1150342" cy="1019175"/>
                            <wp:effectExtent l="19050" t="0" r="0" b="0"/>
                            <wp:docPr id="25" name="Kép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191" cy="1020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Rcsostblzat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67"/>
                        <w:gridCol w:w="3618"/>
                      </w:tblGrid>
                      <w:tr w:rsidR="009902E4" w:rsidRPr="00F05247" w14:paraId="0496F8BF" w14:textId="77777777" w:rsidTr="005D72FC">
                        <w:tc>
                          <w:tcPr>
                            <w:tcW w:w="7513" w:type="dxa"/>
                            <w:gridSpan w:val="3"/>
                          </w:tcPr>
                          <w:p w14:paraId="4A88FE77" w14:textId="77777777" w:rsidR="009902E4" w:rsidRPr="00C2490F" w:rsidRDefault="00C2490F" w:rsidP="00FB3789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C2490F">
                              <w:rPr>
                                <w:noProof/>
                                <w:sz w:val="32"/>
                                <w:szCs w:val="32"/>
                              </w:rPr>
                              <w:t>JÓ TANÁCSOK  A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TÉLI </w:t>
                            </w:r>
                            <w:r w:rsidRPr="00C2490F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TŰZELŐ</w:t>
                            </w:r>
                            <w:r w:rsidR="00C96136">
                              <w:rPr>
                                <w:noProof/>
                                <w:sz w:val="32"/>
                                <w:szCs w:val="32"/>
                              </w:rPr>
                              <w:t>FA</w:t>
                            </w:r>
                            <w:r w:rsidRPr="00C2490F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6136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90F">
                              <w:rPr>
                                <w:noProof/>
                                <w:sz w:val="32"/>
                                <w:szCs w:val="32"/>
                              </w:rPr>
                              <w:t>MEGVÁSÁRLÁSÁHOZ</w:t>
                            </w:r>
                          </w:p>
                        </w:tc>
                      </w:tr>
                      <w:tr w:rsidR="003E4413" w:rsidRPr="00F05247" w14:paraId="18F2EF44" w14:textId="77777777" w:rsidTr="005D72FC">
                        <w:tc>
                          <w:tcPr>
                            <w:tcW w:w="3895" w:type="dxa"/>
                            <w:gridSpan w:val="2"/>
                          </w:tcPr>
                          <w:p w14:paraId="2ED15EE0" w14:textId="77777777" w:rsidR="003E4413" w:rsidRPr="00F05247" w:rsidRDefault="003E4413" w:rsidP="00FB37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3443E" wp14:editId="72DDBC43">
                                  <wp:extent cx="1675374" cy="1057275"/>
                                  <wp:effectExtent l="19050" t="0" r="1026" b="0"/>
                                  <wp:docPr id="12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374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3186A6" w14:textId="77777777" w:rsidR="003E4413" w:rsidRPr="00F05247" w:rsidRDefault="003E4413" w:rsidP="005D72FC"/>
                        </w:tc>
                        <w:tc>
                          <w:tcPr>
                            <w:tcW w:w="3618" w:type="dxa"/>
                          </w:tcPr>
                          <w:p w14:paraId="54076EE3" w14:textId="77777777" w:rsidR="003E4413" w:rsidRPr="00FD186C" w:rsidRDefault="003E4413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C35D979" w14:textId="77777777" w:rsidR="003E4413" w:rsidRPr="00FD186C" w:rsidRDefault="003E4413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B1F4EB5" w14:textId="77777777" w:rsidR="00FD186C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Idegen személyektől, „dudálós” házalóktól ne vásárolj fát.</w:t>
                            </w:r>
                          </w:p>
                          <w:p w14:paraId="7F025E91" w14:textId="6DAD3B39" w:rsidR="00095005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Csak legálisan működő „tűzép” vagy erdészeti telepről vásárolj.</w:t>
                            </w:r>
                          </w:p>
                        </w:tc>
                      </w:tr>
                      <w:tr w:rsidR="00095005" w:rsidRPr="00F05247" w14:paraId="0A7D100A" w14:textId="77777777" w:rsidTr="005D72FC">
                        <w:tc>
                          <w:tcPr>
                            <w:tcW w:w="3895" w:type="dxa"/>
                            <w:gridSpan w:val="2"/>
                          </w:tcPr>
                          <w:p w14:paraId="3AD1D0A8" w14:textId="77777777" w:rsidR="00095005" w:rsidRDefault="00095005" w:rsidP="009902E4">
                            <w:pPr>
                              <w:jc w:val="center"/>
                            </w:pPr>
                          </w:p>
                          <w:p w14:paraId="49B6A9BC" w14:textId="77777777" w:rsidR="00FD186C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 xml:space="preserve">Soha ne fizess előre! </w:t>
                            </w:r>
                          </w:p>
                          <w:p w14:paraId="7F9A6883" w14:textId="77777777" w:rsidR="00FD186C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Várd meg, amíg lepakolják a fát!</w:t>
                            </w:r>
                          </w:p>
                          <w:p w14:paraId="61A853E9" w14:textId="77777777" w:rsidR="00FD186C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 xml:space="preserve">Mindig kérj számlát! </w:t>
                            </w:r>
                          </w:p>
                          <w:p w14:paraId="209C66B7" w14:textId="11A80842" w:rsidR="00F75E6B" w:rsidRPr="00F05247" w:rsidRDefault="00FD186C" w:rsidP="00FD186C">
                            <w:pPr>
                              <w:jc w:val="both"/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Ha kalodában hozzák a fát, nézd meg az alsó sorokat.</w:t>
                            </w:r>
                            <w:r w:rsidR="00F75E6B">
                              <w:t xml:space="preserve"> </w:t>
                            </w:r>
                          </w:p>
                        </w:tc>
                        <w:tc>
                          <w:tcPr>
                            <w:tcW w:w="3618" w:type="dxa"/>
                          </w:tcPr>
                          <w:p w14:paraId="2B1D2EC8" w14:textId="77777777" w:rsidR="00095005" w:rsidRDefault="00095005" w:rsidP="009902E4">
                            <w:pPr>
                              <w:jc w:val="center"/>
                            </w:pPr>
                          </w:p>
                          <w:p w14:paraId="19988041" w14:textId="77777777" w:rsidR="00095005" w:rsidRPr="00F05247" w:rsidRDefault="00095005" w:rsidP="005D72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C5857" wp14:editId="0625E125">
                                  <wp:extent cx="1200150" cy="1200150"/>
                                  <wp:effectExtent l="19050" t="0" r="0" b="0"/>
                                  <wp:docPr id="18" name="Kép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75E6B" w:rsidRPr="00F05247" w14:paraId="24A49525" w14:textId="77777777" w:rsidTr="005D72FC">
                        <w:tc>
                          <w:tcPr>
                            <w:tcW w:w="3895" w:type="dxa"/>
                            <w:gridSpan w:val="2"/>
                          </w:tcPr>
                          <w:p w14:paraId="7ADCFB9D" w14:textId="77777777" w:rsidR="00F75E6B" w:rsidRDefault="00F75E6B" w:rsidP="009902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AEC41" wp14:editId="4D867312">
                                  <wp:extent cx="1123950" cy="1123950"/>
                                  <wp:effectExtent l="19050" t="0" r="0" b="0"/>
                                  <wp:docPr id="23" name="Kép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ADA7C8" w14:textId="77777777" w:rsidR="00F75E6B" w:rsidRPr="00F05247" w:rsidRDefault="00F75E6B" w:rsidP="009902E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18" w:type="dxa"/>
                          </w:tcPr>
                          <w:p w14:paraId="430A4CF1" w14:textId="77777777" w:rsidR="00F75E6B" w:rsidRDefault="00F75E6B" w:rsidP="009902E4">
                            <w:pPr>
                              <w:jc w:val="center"/>
                            </w:pPr>
                          </w:p>
                          <w:p w14:paraId="379945BE" w14:textId="77777777" w:rsidR="00FD186C" w:rsidRPr="00FD186C" w:rsidRDefault="00FD186C" w:rsidP="00FD186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Ne engedj be idegent a házadba.</w:t>
                            </w:r>
                          </w:p>
                          <w:p w14:paraId="61EEE3C3" w14:textId="0E155794" w:rsidR="00F75E6B" w:rsidRPr="00F05247" w:rsidRDefault="00FD186C" w:rsidP="00FD186C">
                            <w:pPr>
                              <w:jc w:val="both"/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Zárd be a lakás ajtaját.</w:t>
                            </w:r>
                          </w:p>
                        </w:tc>
                      </w:tr>
                      <w:tr w:rsidR="00D354EC" w:rsidRPr="00F05247" w14:paraId="10EE6F36" w14:textId="77777777" w:rsidTr="005D72FC">
                        <w:tc>
                          <w:tcPr>
                            <w:tcW w:w="3828" w:type="dxa"/>
                          </w:tcPr>
                          <w:p w14:paraId="58FA7618" w14:textId="77777777" w:rsidR="0023437A" w:rsidRDefault="0023437A" w:rsidP="0023437A"/>
                          <w:p w14:paraId="1B9165C4" w14:textId="4876C143" w:rsidR="005D72FC" w:rsidRPr="00FD186C" w:rsidRDefault="00FD186C" w:rsidP="002343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86C">
                              <w:rPr>
                                <w:b/>
                                <w:bCs/>
                              </w:rPr>
                              <w:t>Ha úgy érzed, hogy nem azt kaptad, amiért fizettél, vagy  csalás áldozata lettél, hívj segítséget!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</w:tcPr>
                          <w:p w14:paraId="33F9CB06" w14:textId="77777777" w:rsidR="0023437A" w:rsidRPr="00F05247" w:rsidRDefault="005D72FC" w:rsidP="00FB3789">
                            <w:pPr>
                              <w:jc w:val="center"/>
                            </w:pPr>
                            <w:r>
                              <w:object w:dxaOrig="5986" w:dyaOrig="6059" w14:anchorId="39F96450">
                                <v:shape id="_x0000_i1026" type="#_x0000_t75" style="width:77.25pt;height:78pt">
                                  <v:imagedata r:id="rId11" o:title=""/>
                                </v:shape>
                                <o:OLEObject Type="Embed" ProgID="PBrush" ShapeID="_x0000_i1026" DrawAspect="Content" ObjectID="_1823432165" r:id="rId13"/>
                              </w:object>
                            </w:r>
                          </w:p>
                        </w:tc>
                      </w:tr>
                      <w:tr w:rsidR="005D72FC" w:rsidRPr="00F05247" w14:paraId="334A83EA" w14:textId="77777777" w:rsidTr="005D72FC">
                        <w:tc>
                          <w:tcPr>
                            <w:tcW w:w="3828" w:type="dxa"/>
                          </w:tcPr>
                          <w:p w14:paraId="262D2FC7" w14:textId="77777777" w:rsidR="005D72FC" w:rsidRPr="005D72FC" w:rsidRDefault="005D72FC" w:rsidP="002343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72FC">
                              <w:rPr>
                                <w:b/>
                                <w:sz w:val="24"/>
                                <w:szCs w:val="24"/>
                              </w:rPr>
                              <w:t>RENDŐRSÉG    KÖZPONTI ÜGYELET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</w:tcPr>
                          <w:p w14:paraId="2E8EB1DF" w14:textId="77777777" w:rsidR="005D72FC" w:rsidRPr="005D72FC" w:rsidRDefault="005D72FC" w:rsidP="005D72FC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72FC">
                              <w:rPr>
                                <w:b/>
                                <w:sz w:val="28"/>
                                <w:szCs w:val="28"/>
                              </w:rPr>
                              <w:t>112</w:t>
                            </w:r>
                          </w:p>
                        </w:tc>
                      </w:tr>
                      <w:tr w:rsidR="005D72FC" w:rsidRPr="00F05247" w14:paraId="21D01F25" w14:textId="77777777" w:rsidTr="005D72FC">
                        <w:tc>
                          <w:tcPr>
                            <w:tcW w:w="3828" w:type="dxa"/>
                          </w:tcPr>
                          <w:p w14:paraId="4CB381EC" w14:textId="77777777" w:rsidR="005D72FC" w:rsidRPr="005D72FC" w:rsidRDefault="005D72FC" w:rsidP="002343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72FC">
                              <w:rPr>
                                <w:b/>
                                <w:sz w:val="24"/>
                                <w:szCs w:val="24"/>
                              </w:rPr>
                              <w:t>HELYI POLGÁRŐRSÉG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</w:tcPr>
                          <w:p w14:paraId="1D8C1361" w14:textId="77777777" w:rsidR="005D72FC" w:rsidRPr="005D72FC" w:rsidRDefault="005D72FC" w:rsidP="005D72FC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72FC">
                              <w:rPr>
                                <w:b/>
                                <w:sz w:val="28"/>
                                <w:szCs w:val="28"/>
                              </w:rPr>
                              <w:t>+36 (70) 315 3099</w:t>
                            </w:r>
                          </w:p>
                        </w:tc>
                      </w:tr>
                    </w:tbl>
                    <w:p w14:paraId="48479D0A" w14:textId="0D085761" w:rsidR="0091130B" w:rsidRPr="00FD186C" w:rsidRDefault="00FD186C" w:rsidP="0023437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186C">
                        <w:rPr>
                          <w:b/>
                          <w:bCs/>
                          <w:sz w:val="16"/>
                          <w:szCs w:val="16"/>
                        </w:rPr>
                        <w:t>2025.10.31.</w:t>
                      </w:r>
                    </w:p>
                    <w:p w14:paraId="7E607739" w14:textId="77777777" w:rsidR="0023437A" w:rsidRPr="0023437A" w:rsidRDefault="0023437A" w:rsidP="00FB3789">
                      <w:pPr>
                        <w:jc w:val="center"/>
                      </w:pPr>
                    </w:p>
                    <w:p w14:paraId="55CAC9CE" w14:textId="77777777" w:rsidR="00A64D47" w:rsidRPr="0091130B" w:rsidRDefault="00A64D47" w:rsidP="0091130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FACC6AA" w14:textId="77777777" w:rsidR="00FB3789" w:rsidRPr="0091130B" w:rsidRDefault="0091130B" w:rsidP="00A64D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                     </w:t>
                      </w:r>
                    </w:p>
                    <w:p w14:paraId="024E5801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A767C" wp14:editId="44C9964E">
                <wp:simplePos x="0" y="0"/>
                <wp:positionH relativeFrom="column">
                  <wp:posOffset>1871980</wp:posOffset>
                </wp:positionH>
                <wp:positionV relativeFrom="paragraph">
                  <wp:posOffset>361950</wp:posOffset>
                </wp:positionV>
                <wp:extent cx="3000375" cy="904875"/>
                <wp:effectExtent l="0" t="0" r="0" b="0"/>
                <wp:wrapNone/>
                <wp:docPr id="4544515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8B051" w14:textId="77777777" w:rsidR="00D354EC" w:rsidRPr="00E15A76" w:rsidRDefault="002127C5" w:rsidP="002127C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15A7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Vértessomlói Polgárőr Egyesület</w:t>
                            </w:r>
                          </w:p>
                          <w:p w14:paraId="1C30CF39" w14:textId="1A3B075C" w:rsidR="002127C5" w:rsidRPr="00E31AAB" w:rsidRDefault="002127C5" w:rsidP="002127C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31AAB">
                              <w:rPr>
                                <w:sz w:val="20"/>
                                <w:szCs w:val="20"/>
                              </w:rPr>
                              <w:t>2823 Vértessomló Rákóczi Ferenc utca 63</w:t>
                            </w:r>
                            <w:r w:rsidR="00E15A7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8A6F3D" w14:textId="77777777" w:rsidR="00D354EC" w:rsidRPr="00E31AAB" w:rsidRDefault="00D354EC" w:rsidP="00D354EC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31AAB">
                              <w:rPr>
                                <w:sz w:val="20"/>
                                <w:szCs w:val="20"/>
                              </w:rPr>
                              <w:t>Tel: +36 (70) 315 3099</w:t>
                            </w:r>
                          </w:p>
                          <w:p w14:paraId="34DA2D1C" w14:textId="77777777" w:rsidR="00D354EC" w:rsidRPr="00E31AAB" w:rsidRDefault="00D354EC" w:rsidP="00D354EC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31AA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4" w:history="1">
                              <w:r w:rsidR="002127C5" w:rsidRPr="00E31AAB">
                                <w:rPr>
                                  <w:rStyle w:val="Hiperhivatkozs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vertessomloipolgarorseg@gmail.com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767C" id="Text Box 8" o:spid="_x0000_s1029" type="#_x0000_t202" style="position:absolute;margin-left:147.4pt;margin-top:28.5pt;width:236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" stroked="f">
                <v:textbox>
                  <w:txbxContent>
                    <w:p w14:paraId="2618B051" w14:textId="77777777" w:rsidR="00D354EC" w:rsidRPr="00E15A76" w:rsidRDefault="002127C5" w:rsidP="002127C5">
                      <w:pPr>
                        <w:spacing w:after="0" w:line="240" w:lineRule="auto"/>
                        <w:jc w:val="righ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15A76">
                        <w:rPr>
                          <w:b/>
                          <w:sz w:val="28"/>
                          <w:szCs w:val="28"/>
                          <w:u w:val="single"/>
                        </w:rPr>
                        <w:t>Vértessomlói Polgárőr Egyesület</w:t>
                      </w:r>
                    </w:p>
                    <w:p w14:paraId="1C30CF39" w14:textId="1A3B075C" w:rsidR="002127C5" w:rsidRPr="00E31AAB" w:rsidRDefault="002127C5" w:rsidP="002127C5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E31AAB">
                        <w:rPr>
                          <w:sz w:val="20"/>
                          <w:szCs w:val="20"/>
                        </w:rPr>
                        <w:t>2823 Vértessomló Rákóczi Ferenc utca 63</w:t>
                      </w:r>
                      <w:r w:rsidR="00E15A7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78A6F3D" w14:textId="77777777" w:rsidR="00D354EC" w:rsidRPr="00E31AAB" w:rsidRDefault="00D354EC" w:rsidP="00D354EC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E31AAB">
                        <w:rPr>
                          <w:sz w:val="20"/>
                          <w:szCs w:val="20"/>
                        </w:rPr>
                        <w:t>Tel: +36 (70) 315 3099</w:t>
                      </w:r>
                    </w:p>
                    <w:p w14:paraId="34DA2D1C" w14:textId="77777777" w:rsidR="00D354EC" w:rsidRPr="00E31AAB" w:rsidRDefault="00D354EC" w:rsidP="00D354EC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E31AA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15" w:history="1">
                        <w:r w:rsidR="002127C5" w:rsidRPr="00E31AAB">
                          <w:rPr>
                            <w:rStyle w:val="Hiperhivatkozs"/>
                            <w:color w:val="auto"/>
                            <w:sz w:val="20"/>
                            <w:szCs w:val="20"/>
                            <w:u w:val="none"/>
                          </w:rPr>
                          <w:t>vertessomloipolgarorseg@gmail.com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C149FB6" w14:textId="77777777" w:rsidR="00D354EC" w:rsidRPr="00D354EC" w:rsidRDefault="00D354EC" w:rsidP="00D354EC"/>
    <w:p w14:paraId="3E3FF77D" w14:textId="77777777" w:rsidR="00D354EC" w:rsidRPr="00D354EC" w:rsidRDefault="00D354EC" w:rsidP="00D354EC"/>
    <w:p w14:paraId="37063F51" w14:textId="77777777" w:rsidR="00D354EC" w:rsidRPr="00D354EC" w:rsidRDefault="00D354EC" w:rsidP="00D354EC"/>
    <w:p w14:paraId="05B7D627" w14:textId="77777777" w:rsidR="00D354EC" w:rsidRPr="00D354EC" w:rsidRDefault="00D354EC" w:rsidP="00D354EC"/>
    <w:p w14:paraId="789F53D5" w14:textId="381C5EE4" w:rsidR="00D354EC" w:rsidRPr="00D354EC" w:rsidRDefault="00FD186C" w:rsidP="00D354E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02075" wp14:editId="0CDDE810">
                <wp:simplePos x="0" y="0"/>
                <wp:positionH relativeFrom="column">
                  <wp:posOffset>719455</wp:posOffset>
                </wp:positionH>
                <wp:positionV relativeFrom="paragraph">
                  <wp:posOffset>100965</wp:posOffset>
                </wp:positionV>
                <wp:extent cx="1590675" cy="1019175"/>
                <wp:effectExtent l="28575" t="30480" r="28575" b="26670"/>
                <wp:wrapNone/>
                <wp:docPr id="18609171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101917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FD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6.65pt;margin-top:7.95pt;width:125.2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" strokeweight="4pt"/>
            </w:pict>
          </mc:Fallback>
        </mc:AlternateContent>
      </w:r>
    </w:p>
    <w:p w14:paraId="135FFF07" w14:textId="77777777" w:rsidR="00D354EC" w:rsidRPr="00D354EC" w:rsidRDefault="00D354EC" w:rsidP="00D354EC"/>
    <w:p w14:paraId="64C771B4" w14:textId="77777777" w:rsidR="00D354EC" w:rsidRDefault="00D354EC" w:rsidP="00D354EC"/>
    <w:p w14:paraId="5261EF24" w14:textId="77777777" w:rsidR="007E51C1" w:rsidRDefault="007E51C1" w:rsidP="00D354EC">
      <w:pPr>
        <w:jc w:val="right"/>
      </w:pPr>
    </w:p>
    <w:p w14:paraId="12200F5F" w14:textId="50BDF45F" w:rsidR="007E51C1" w:rsidRPr="007E51C1" w:rsidRDefault="00FD186C" w:rsidP="007E51C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9DED3" wp14:editId="708F9E6F">
                <wp:simplePos x="0" y="0"/>
                <wp:positionH relativeFrom="column">
                  <wp:posOffset>3081655</wp:posOffset>
                </wp:positionH>
                <wp:positionV relativeFrom="paragraph">
                  <wp:posOffset>196850</wp:posOffset>
                </wp:positionV>
                <wp:extent cx="1104900" cy="1047750"/>
                <wp:effectExtent l="28575" t="28575" r="28575" b="28575"/>
                <wp:wrapNone/>
                <wp:docPr id="190810557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10477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246CD" id="AutoShape 14" o:spid="_x0000_s1026" type="#_x0000_t32" style="position:absolute;margin-left:242.65pt;margin-top:15.5pt;width:87pt;height:8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" strokeweight="4pt"/>
            </w:pict>
          </mc:Fallback>
        </mc:AlternateContent>
      </w:r>
    </w:p>
    <w:p w14:paraId="72FA7A70" w14:textId="77777777" w:rsidR="007E51C1" w:rsidRPr="007E51C1" w:rsidRDefault="007E51C1" w:rsidP="007E51C1"/>
    <w:p w14:paraId="0E380D1B" w14:textId="77777777" w:rsidR="007E51C1" w:rsidRPr="007E51C1" w:rsidRDefault="007E51C1" w:rsidP="007E51C1"/>
    <w:p w14:paraId="175B8660" w14:textId="77777777" w:rsidR="007E51C1" w:rsidRPr="007E51C1" w:rsidRDefault="007E51C1" w:rsidP="007E51C1"/>
    <w:p w14:paraId="2D3EC1E1" w14:textId="77777777" w:rsidR="007E51C1" w:rsidRPr="007E51C1" w:rsidRDefault="007E51C1" w:rsidP="007E51C1"/>
    <w:p w14:paraId="5BA0A6A2" w14:textId="77777777" w:rsidR="007E51C1" w:rsidRPr="007E51C1" w:rsidRDefault="007E51C1" w:rsidP="007E51C1"/>
    <w:p w14:paraId="3D258326" w14:textId="77777777" w:rsidR="007E51C1" w:rsidRPr="007E51C1" w:rsidRDefault="007E51C1" w:rsidP="007E51C1"/>
    <w:p w14:paraId="63250AAA" w14:textId="77777777" w:rsidR="007E51C1" w:rsidRPr="007E51C1" w:rsidRDefault="007E51C1" w:rsidP="007E51C1"/>
    <w:p w14:paraId="1F170F00" w14:textId="77777777" w:rsidR="007E51C1" w:rsidRPr="007E51C1" w:rsidRDefault="007E51C1" w:rsidP="007E51C1"/>
    <w:p w14:paraId="52A73469" w14:textId="77777777" w:rsidR="007E51C1" w:rsidRPr="007E51C1" w:rsidRDefault="007E51C1" w:rsidP="007E51C1"/>
    <w:p w14:paraId="73928FEF" w14:textId="77777777" w:rsidR="007E51C1" w:rsidRPr="007E51C1" w:rsidRDefault="007E51C1" w:rsidP="007E51C1"/>
    <w:p w14:paraId="58A8C453" w14:textId="77777777" w:rsidR="007E51C1" w:rsidRDefault="007E51C1" w:rsidP="007E51C1"/>
    <w:p w14:paraId="5D8091C5" w14:textId="77777777" w:rsidR="002D0856" w:rsidRPr="007E51C1" w:rsidRDefault="002D0856" w:rsidP="007E51C1">
      <w:pPr>
        <w:jc w:val="center"/>
      </w:pPr>
    </w:p>
    <w:sectPr w:rsidR="002D0856" w:rsidRPr="007E51C1" w:rsidSect="00D354EC">
      <w:pgSz w:w="16838" w:h="11906" w:orient="landscape"/>
      <w:pgMar w:top="180" w:right="678" w:bottom="18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721"/>
    <w:multiLevelType w:val="hybridMultilevel"/>
    <w:tmpl w:val="7098DBCE"/>
    <w:lvl w:ilvl="0" w:tplc="4392C7D2">
      <w:start w:val="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211BC"/>
    <w:multiLevelType w:val="hybridMultilevel"/>
    <w:tmpl w:val="9DA42944"/>
    <w:lvl w:ilvl="0" w:tplc="885CD2A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3918"/>
    <w:multiLevelType w:val="hybridMultilevel"/>
    <w:tmpl w:val="DED09690"/>
    <w:lvl w:ilvl="0" w:tplc="53D802D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5314"/>
    <w:multiLevelType w:val="multilevel"/>
    <w:tmpl w:val="7E945CAC"/>
    <w:lvl w:ilvl="0">
      <w:start w:val="1"/>
      <w:numFmt w:val="bulle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B95EC2"/>
    <w:multiLevelType w:val="hybridMultilevel"/>
    <w:tmpl w:val="4D449184"/>
    <w:lvl w:ilvl="0" w:tplc="84F6779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727258">
    <w:abstractNumId w:val="4"/>
  </w:num>
  <w:num w:numId="2" w16cid:durableId="1560290861">
    <w:abstractNumId w:val="1"/>
  </w:num>
  <w:num w:numId="3" w16cid:durableId="716584817">
    <w:abstractNumId w:val="2"/>
  </w:num>
  <w:num w:numId="4" w16cid:durableId="2027560685">
    <w:abstractNumId w:val="3"/>
  </w:num>
  <w:num w:numId="5" w16cid:durableId="113803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9"/>
    <w:rsid w:val="00001F80"/>
    <w:rsid w:val="00070CCA"/>
    <w:rsid w:val="00095005"/>
    <w:rsid w:val="000A400D"/>
    <w:rsid w:val="000A66A4"/>
    <w:rsid w:val="000D16C2"/>
    <w:rsid w:val="000E6ABC"/>
    <w:rsid w:val="000F1E44"/>
    <w:rsid w:val="00105230"/>
    <w:rsid w:val="001423BB"/>
    <w:rsid w:val="00160DEE"/>
    <w:rsid w:val="00183821"/>
    <w:rsid w:val="00190EE9"/>
    <w:rsid w:val="001B628E"/>
    <w:rsid w:val="001E43EA"/>
    <w:rsid w:val="002127C5"/>
    <w:rsid w:val="00224FCB"/>
    <w:rsid w:val="0023437A"/>
    <w:rsid w:val="00256B51"/>
    <w:rsid w:val="00282149"/>
    <w:rsid w:val="00290611"/>
    <w:rsid w:val="00292EA2"/>
    <w:rsid w:val="002C446F"/>
    <w:rsid w:val="002D0856"/>
    <w:rsid w:val="002D2ECA"/>
    <w:rsid w:val="00393BA7"/>
    <w:rsid w:val="003B00FA"/>
    <w:rsid w:val="003C17FE"/>
    <w:rsid w:val="003E4413"/>
    <w:rsid w:val="00470438"/>
    <w:rsid w:val="004809A4"/>
    <w:rsid w:val="004F4771"/>
    <w:rsid w:val="005552C8"/>
    <w:rsid w:val="0056547D"/>
    <w:rsid w:val="005D72FC"/>
    <w:rsid w:val="0068173F"/>
    <w:rsid w:val="00694910"/>
    <w:rsid w:val="00697A1A"/>
    <w:rsid w:val="006A091F"/>
    <w:rsid w:val="006B065B"/>
    <w:rsid w:val="006E3166"/>
    <w:rsid w:val="006E69CD"/>
    <w:rsid w:val="00720198"/>
    <w:rsid w:val="0077239C"/>
    <w:rsid w:val="007C474F"/>
    <w:rsid w:val="007E51AF"/>
    <w:rsid w:val="007E51C1"/>
    <w:rsid w:val="0082486D"/>
    <w:rsid w:val="00847EFE"/>
    <w:rsid w:val="008A1F64"/>
    <w:rsid w:val="0091130B"/>
    <w:rsid w:val="00914F42"/>
    <w:rsid w:val="0093470F"/>
    <w:rsid w:val="0095754B"/>
    <w:rsid w:val="009643B6"/>
    <w:rsid w:val="009902E4"/>
    <w:rsid w:val="00997B5B"/>
    <w:rsid w:val="009F1087"/>
    <w:rsid w:val="00A17E04"/>
    <w:rsid w:val="00A32C00"/>
    <w:rsid w:val="00A33CB7"/>
    <w:rsid w:val="00A64D47"/>
    <w:rsid w:val="00A9625C"/>
    <w:rsid w:val="00AC7047"/>
    <w:rsid w:val="00AF6184"/>
    <w:rsid w:val="00B10B47"/>
    <w:rsid w:val="00B23771"/>
    <w:rsid w:val="00B2466E"/>
    <w:rsid w:val="00B83AD4"/>
    <w:rsid w:val="00B853D5"/>
    <w:rsid w:val="00BD4F74"/>
    <w:rsid w:val="00C2490F"/>
    <w:rsid w:val="00C96136"/>
    <w:rsid w:val="00CC2842"/>
    <w:rsid w:val="00D34EC5"/>
    <w:rsid w:val="00D354EC"/>
    <w:rsid w:val="00DB18D8"/>
    <w:rsid w:val="00DE652D"/>
    <w:rsid w:val="00DE69AE"/>
    <w:rsid w:val="00E03A50"/>
    <w:rsid w:val="00E15A76"/>
    <w:rsid w:val="00E31AAB"/>
    <w:rsid w:val="00E3660E"/>
    <w:rsid w:val="00E4157D"/>
    <w:rsid w:val="00E439F6"/>
    <w:rsid w:val="00E76D52"/>
    <w:rsid w:val="00EB3E81"/>
    <w:rsid w:val="00F01935"/>
    <w:rsid w:val="00F05078"/>
    <w:rsid w:val="00F05247"/>
    <w:rsid w:val="00F43D2F"/>
    <w:rsid w:val="00F55FFD"/>
    <w:rsid w:val="00F75E6B"/>
    <w:rsid w:val="00FB3789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C52"/>
  <w15:docId w15:val="{5958540D-3DCA-4DB0-BFF2-C044A09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B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78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FB37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789"/>
    <w:pPr>
      <w:ind w:left="720"/>
      <w:contextualSpacing/>
    </w:pPr>
  </w:style>
  <w:style w:type="table" w:styleId="Rcsostblzat">
    <w:name w:val="Table Grid"/>
    <w:basedOn w:val="Normltblzat"/>
    <w:uiPriority w:val="59"/>
    <w:rsid w:val="00234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D354EC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48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vertessomloipolgarorseg@gmail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vertessomloipolgarorse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EBB3-E2FE-4971-A6B2-36CEFCAB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Oleárnik Roland</dc:creator>
  <cp:lastModifiedBy>Roland Oleárnik</cp:lastModifiedBy>
  <cp:revision>3</cp:revision>
  <cp:lastPrinted>2017-08-08T21:09:00Z</cp:lastPrinted>
  <dcterms:created xsi:type="dcterms:W3CDTF">2025-10-31T15:07:00Z</dcterms:created>
  <dcterms:modified xsi:type="dcterms:W3CDTF">2025-10-31T15:10:00Z</dcterms:modified>
</cp:coreProperties>
</file>