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D629" w14:textId="3EABF805" w:rsidR="002D0856" w:rsidRDefault="005D643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59F36" wp14:editId="1E585B1C">
                <wp:simplePos x="0" y="0"/>
                <wp:positionH relativeFrom="column">
                  <wp:posOffset>1757680</wp:posOffset>
                </wp:positionH>
                <wp:positionV relativeFrom="paragraph">
                  <wp:posOffset>84455</wp:posOffset>
                </wp:positionV>
                <wp:extent cx="3181350" cy="647700"/>
                <wp:effectExtent l="0" t="0" r="0" b="0"/>
                <wp:wrapNone/>
                <wp:docPr id="20034150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52E" w14:textId="77777777" w:rsidR="001F4472" w:rsidRPr="005D643C" w:rsidRDefault="001F4472" w:rsidP="001F4472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43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Vértessomlói Polgárőr Egyesület Khs</w:t>
                            </w:r>
                          </w:p>
                          <w:p w14:paraId="70F4E8B3" w14:textId="77777777" w:rsidR="001F4472" w:rsidRPr="003452EB" w:rsidRDefault="001F4472" w:rsidP="001F4472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52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2823 Vértessomló Rákóczi Ferenc utca 63</w:t>
                            </w:r>
                          </w:p>
                          <w:p w14:paraId="7E90148F" w14:textId="77777777" w:rsidR="001F4472" w:rsidRPr="003452EB" w:rsidRDefault="001F4472" w:rsidP="001F4472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52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+36 (70) 315 3099</w:t>
                            </w:r>
                          </w:p>
                          <w:p w14:paraId="7871BAB1" w14:textId="77777777" w:rsidR="001F4472" w:rsidRDefault="001F4472" w:rsidP="001F4472">
                            <w:pPr>
                              <w:spacing w:after="100" w:afterAutospacing="1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59F3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8.4pt;margin-top:6.65pt;width:250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" stroked="f">
                <v:fill opacity="0"/>
                <v:textbox>
                  <w:txbxContent>
                    <w:p w14:paraId="026ED52E" w14:textId="77777777" w:rsidR="001F4472" w:rsidRPr="005D643C" w:rsidRDefault="001F4472" w:rsidP="001F4472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D643C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Vértessomlói Polgárőr Egyesület Khs</w:t>
                      </w:r>
                    </w:p>
                    <w:p w14:paraId="70F4E8B3" w14:textId="77777777" w:rsidR="001F4472" w:rsidRPr="003452EB" w:rsidRDefault="001F4472" w:rsidP="001F4472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52EB">
                        <w:rPr>
                          <w:color w:val="000000" w:themeColor="text1"/>
                          <w:sz w:val="20"/>
                          <w:szCs w:val="20"/>
                        </w:rPr>
                        <w:t>2823 Vértessomló Rákóczi Ferenc utca 63</w:t>
                      </w:r>
                    </w:p>
                    <w:p w14:paraId="7E90148F" w14:textId="77777777" w:rsidR="001F4472" w:rsidRPr="003452EB" w:rsidRDefault="001F4472" w:rsidP="001F4472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52EB">
                        <w:rPr>
                          <w:color w:val="000000" w:themeColor="text1"/>
                          <w:sz w:val="20"/>
                          <w:szCs w:val="20"/>
                        </w:rPr>
                        <w:t>+36 (70) 315 3099</w:t>
                      </w:r>
                    </w:p>
                    <w:p w14:paraId="7871BAB1" w14:textId="77777777" w:rsidR="001F4472" w:rsidRDefault="001F4472" w:rsidP="001F4472">
                      <w:pPr>
                        <w:spacing w:after="100" w:afterAutospacing="1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9BCED" wp14:editId="5DF732AB">
                <wp:simplePos x="0" y="0"/>
                <wp:positionH relativeFrom="column">
                  <wp:posOffset>5402580</wp:posOffset>
                </wp:positionH>
                <wp:positionV relativeFrom="paragraph">
                  <wp:posOffset>-114300</wp:posOffset>
                </wp:positionV>
                <wp:extent cx="4869815" cy="7548245"/>
                <wp:effectExtent l="6350" t="1270" r="635" b="3810"/>
                <wp:wrapNone/>
                <wp:docPr id="4358453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754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73FFA" w14:textId="77777777" w:rsidR="001E199A" w:rsidRPr="00532404" w:rsidRDefault="001E199A" w:rsidP="001E199A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53240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Vértessomlói Polgárőr Egyesület – Bürgerwache Schemling</w:t>
                            </w:r>
                          </w:p>
                          <w:p w14:paraId="13FE2F3E" w14:textId="7DEFBCBF" w:rsidR="001E199A" w:rsidRPr="00532404" w:rsidRDefault="001E199A" w:rsidP="001E199A">
                            <w:pPr>
                              <w:jc w:val="center"/>
                              <w:rPr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  <w:r w:rsidRPr="0053240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Citizen Patrol </w:t>
                            </w:r>
                            <w:r w:rsidR="005D643C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53240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Vértessomló</w:t>
                            </w:r>
                          </w:p>
                          <w:p w14:paraId="196713B3" w14:textId="77777777" w:rsidR="001E199A" w:rsidRPr="001E199A" w:rsidRDefault="001E199A" w:rsidP="001E199A">
                            <w:pPr>
                              <w:jc w:val="center"/>
                              <w:rPr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Rcsostblzat"/>
                              <w:tblW w:w="7371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3"/>
                              <w:gridCol w:w="5778"/>
                            </w:tblGrid>
                            <w:tr w:rsidR="003E0F84" w14:paraId="4EA41AA3" w14:textId="77777777" w:rsidTr="001E199A">
                              <w:tc>
                                <w:tcPr>
                                  <w:tcW w:w="1593" w:type="dxa"/>
                                </w:tcPr>
                                <w:p w14:paraId="226B7A05" w14:textId="77777777" w:rsidR="003E0F84" w:rsidRDefault="003C3C8E" w:rsidP="00DC1782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540430B4" wp14:editId="3FCD573C">
                                        <wp:extent cx="476250" cy="638489"/>
                                        <wp:effectExtent l="19050" t="0" r="0" b="0"/>
                                        <wp:docPr id="16" name="Kép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638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78" w:type="dxa"/>
                                </w:tcPr>
                                <w:p w14:paraId="1034C9F1" w14:textId="77777777" w:rsidR="00DC1782" w:rsidRDefault="00616D0E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433D7E6" w14:textId="77777777" w:rsidR="00DC1782" w:rsidRDefault="00DC1782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Gépjárművezetők figyelmébe: a biztonsági öv használata kötelező! Ne feledje életeket menthet!</w:t>
                                  </w:r>
                                </w:p>
                                <w:p w14:paraId="63EE78FB" w14:textId="77777777" w:rsidR="003E0F84" w:rsidRPr="00DC1782" w:rsidRDefault="003E0F84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3E0F84" w14:paraId="5985F5FA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089EB6CF" w14:textId="77777777" w:rsidR="00616D0E" w:rsidRPr="0054516B" w:rsidRDefault="00616D0E" w:rsidP="00B8649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BD7E3A3" w14:textId="77777777" w:rsidR="00DC1782" w:rsidRPr="00DC1782" w:rsidRDefault="00DC1782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Achtung Autofahrer: es ist obligatorisch, den Sieherheitsgurt einzuschalten, der kann das Leben retten!</w:t>
                                  </w:r>
                                </w:p>
                                <w:p w14:paraId="3444C626" w14:textId="77777777" w:rsidR="0054516B" w:rsidRPr="00DC1782" w:rsidRDefault="0054516B" w:rsidP="00B8649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D7262CA" w14:textId="77777777" w:rsidR="00DC1782" w:rsidRDefault="00DC1782" w:rsidP="00B864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For drivers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ʹ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consideration: the use of safty belt is compulsory! Do not forget that it may save lives!</w:t>
                                  </w:r>
                                </w:p>
                                <w:p w14:paraId="3844C80F" w14:textId="77777777" w:rsidR="001E199A" w:rsidRDefault="001E199A" w:rsidP="00B864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BBB7C6" w14:textId="77777777" w:rsidR="00616D0E" w:rsidRPr="00DC1782" w:rsidRDefault="00616D0E" w:rsidP="00B8649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D94361" w14:paraId="72FC084B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033A69DD" w14:textId="77777777" w:rsidR="00D94361" w:rsidRPr="00D94361" w:rsidRDefault="00D94361" w:rsidP="003E0F8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436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NÉHÁNY JÓ TANÁCS A VÍZPARTOKRA IGYEKVŐKNEK / TIPPS FÜR SCHWIMMER / TIPS FOR SWIMMERS:</w:t>
                                  </w:r>
                                </w:p>
                              </w:tc>
                            </w:tr>
                            <w:tr w:rsidR="003E0F84" w14:paraId="3AAA422B" w14:textId="77777777" w:rsidTr="001E199A">
                              <w:tc>
                                <w:tcPr>
                                  <w:tcW w:w="1593" w:type="dxa"/>
                                </w:tcPr>
                                <w:p w14:paraId="49D70A40" w14:textId="77777777" w:rsidR="003E0F84" w:rsidRDefault="00D94361" w:rsidP="00B86494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987D93" wp14:editId="4C165601">
                                        <wp:extent cx="876300" cy="571500"/>
                                        <wp:effectExtent l="19050" t="0" r="0" b="0"/>
                                        <wp:docPr id="19" name="Kép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78" w:type="dxa"/>
                                </w:tcPr>
                                <w:p w14:paraId="59B12479" w14:textId="77777777" w:rsidR="00DB7BDA" w:rsidRPr="00DB7BDA" w:rsidRDefault="00DB7BDA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BD10D05" w14:textId="77777777" w:rsidR="007F510B" w:rsidRDefault="00D94361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Szabad vizek mentén a kijelölt fürdőhelyen történő fürdőzés a legbiztonságosabb.</w:t>
                                  </w:r>
                                </w:p>
                                <w:p w14:paraId="1DED7B92" w14:textId="77777777" w:rsidR="00D94361" w:rsidRPr="00DB7BDA" w:rsidRDefault="00D94361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3E0F84" w14:paraId="0718B1E5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30B932F4" w14:textId="77777777" w:rsidR="003E0F84" w:rsidRPr="0054516B" w:rsidRDefault="003E0F84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BE4917B" w14:textId="77777777" w:rsidR="007F510B" w:rsidRDefault="00D94361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Am Ufer von Sees und Flusses darf man nur bei mit</w:t>
                                  </w:r>
                                  <w:r w:rsidR="00DB7BDA">
                                    <w:rPr>
                                      <w:sz w:val="20"/>
                                      <w:szCs w:val="20"/>
                                    </w:rPr>
                                    <w:t xml:space="preserve"> Tafel gezeigtem Platz baden.</w:t>
                                  </w:r>
                                </w:p>
                                <w:p w14:paraId="1AAE0988" w14:textId="77777777" w:rsidR="00DB7BDA" w:rsidRPr="00DB7BDA" w:rsidRDefault="00DB7BDA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1B064D3" w14:textId="77777777" w:rsidR="00DB7BDA" w:rsidRPr="007F510B" w:rsidRDefault="00DB7BDA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You should only swim int he dedicated areas by natural waters. It is the safest.</w:t>
                                  </w:r>
                                </w:p>
                              </w:tc>
                            </w:tr>
                            <w:tr w:rsidR="00DB7BDA" w14:paraId="62290583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596D5D5B" w14:textId="77777777" w:rsidR="00DB7BDA" w:rsidRPr="00DB7BDA" w:rsidRDefault="00DB7BDA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3A34A9E" w14:textId="77777777" w:rsidR="00DB7BDA" w:rsidRDefault="00DB7BDA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Gyengén úszók csak sekély vízben fürödjenek!</w:t>
                                  </w:r>
                                </w:p>
                                <w:p w14:paraId="3A727214" w14:textId="77777777" w:rsidR="00DB7BDA" w:rsidRPr="00DB7BDA" w:rsidRDefault="00DB7BDA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38F4B92" w14:textId="77777777" w:rsidR="00DB7BDA" w:rsidRDefault="00DB7BDA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Wer nicht gut schwimmen kann, darf nur in seichtem Wasser baden!</w:t>
                                  </w:r>
                                </w:p>
                                <w:p w14:paraId="3B5305DE" w14:textId="77777777" w:rsidR="00DB7BDA" w:rsidRPr="00DB7BDA" w:rsidRDefault="00DB7BDA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B14E9B7" w14:textId="77777777" w:rsidR="00DB7BDA" w:rsidRDefault="00DB7BDA" w:rsidP="00DC17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Poor swimmers play in shallow water!</w:t>
                                  </w:r>
                                </w:p>
                                <w:p w14:paraId="6C570A0A" w14:textId="77777777" w:rsidR="00DB7BDA" w:rsidRPr="00DB7BDA" w:rsidRDefault="00DB7BDA" w:rsidP="00DC1782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3E0F84" w14:paraId="5DBFF95A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5AC5515F" w14:textId="77777777" w:rsidR="003E0F84" w:rsidRDefault="003E0F84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ECFA119" w14:textId="77777777" w:rsidR="00DB7BDA" w:rsidRDefault="00DB7BD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Felhevült testtel soha ne menjen vízbe!</w:t>
                                  </w:r>
                                </w:p>
                                <w:p w14:paraId="5E641206" w14:textId="77777777" w:rsidR="00DB7BDA" w:rsidRPr="00DB7BDA" w:rsidRDefault="00DB7BDA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0145722" w14:textId="77777777" w:rsidR="00DB7BDA" w:rsidRDefault="00DB7BD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Gehen Sie nicht mit warmen Körper ins Wasser!</w:t>
                                  </w:r>
                                </w:p>
                                <w:p w14:paraId="675F7CDB" w14:textId="77777777" w:rsidR="00DB7BDA" w:rsidRPr="00DB7BDA" w:rsidRDefault="00DB7BDA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545BEAA" w14:textId="77777777" w:rsidR="00DB7BDA" w:rsidRPr="00DB7BDA" w:rsidRDefault="00DB7BD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Never go into water with you hot body temperature!</w:t>
                                  </w:r>
                                </w:p>
                                <w:p w14:paraId="6FB0692E" w14:textId="77777777" w:rsidR="00DB7BDA" w:rsidRPr="003E0F84" w:rsidRDefault="00DB7BDA" w:rsidP="00DC1782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DB7BDA" w14:paraId="69ADBC1B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28CDE46A" w14:textId="77777777" w:rsidR="00DB7BDA" w:rsidRDefault="00DB7BDA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DC06D80" w14:textId="77777777" w:rsidR="00DB7BDA" w:rsidRDefault="00DB7BD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Gyermeket még a vízparton sem hagyunk felügyelet nélkül</w:t>
                                  </w:r>
                                </w:p>
                                <w:p w14:paraId="5A35D424" w14:textId="77777777" w:rsidR="00DB7BDA" w:rsidRPr="001E199A" w:rsidRDefault="00DB7BDA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E1840AB" w14:textId="77777777" w:rsidR="00DB7BDA" w:rsidRDefault="00DB7BD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Lassen Sie Kinder bei Wasser nie allein!</w:t>
                                  </w:r>
                                </w:p>
                                <w:p w14:paraId="6375C6EC" w14:textId="77777777" w:rsidR="00DB7BDA" w:rsidRPr="001E199A" w:rsidRDefault="00DB7BDA" w:rsidP="003E0F8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85D2DAB" w14:textId="77777777" w:rsidR="00DB7BDA" w:rsidRPr="00DB7BDA" w:rsidRDefault="001E199A" w:rsidP="003E0F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 childern can be left without attention ont he shore!</w:t>
                                  </w:r>
                                </w:p>
                              </w:tc>
                            </w:tr>
                            <w:tr w:rsidR="00767C2D" w14:paraId="1FEBB052" w14:textId="77777777" w:rsidTr="001E199A"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4916407C" w14:textId="77777777" w:rsidR="00767C2D" w:rsidRDefault="00767C2D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5B4A55E" w14:textId="77777777" w:rsidR="0054516B" w:rsidRDefault="0054516B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E38FC90" w14:textId="77777777" w:rsidR="0054516B" w:rsidRDefault="0054516B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B3DEC10" w14:textId="77777777" w:rsidR="00767C2D" w:rsidRDefault="00767C2D" w:rsidP="00767C2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Központi segélykérő / Zentraler Notfall  / Central Emergency:</w:t>
                                  </w:r>
                                </w:p>
                                <w:p w14:paraId="71961426" w14:textId="77777777" w:rsidR="00767C2D" w:rsidRPr="00767C2D" w:rsidRDefault="00767C2D" w:rsidP="00767C2D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7C2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112</w:t>
                                  </w:r>
                                </w:p>
                                <w:p w14:paraId="258FFD0D" w14:textId="77777777" w:rsidR="00767C2D" w:rsidRDefault="00767C2D" w:rsidP="003E0F84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D7F00A" w14:textId="77777777" w:rsidR="00E050CA" w:rsidRDefault="00E050CA" w:rsidP="001C4920">
                            <w:pPr>
                              <w:rPr>
                                <w:noProof/>
                              </w:rPr>
                            </w:pPr>
                          </w:p>
                          <w:p w14:paraId="0A207698" w14:textId="77777777" w:rsidR="00E050CA" w:rsidRPr="00E050CA" w:rsidRDefault="00E050CA" w:rsidP="003E0F84">
                            <w:pPr>
                              <w:spacing w:after="0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  <w:p w14:paraId="1A725939" w14:textId="77777777" w:rsidR="001C4920" w:rsidRPr="00EE120C" w:rsidRDefault="00B92806" w:rsidP="00EE12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 xml:space="preserve">    </w:t>
                            </w:r>
                          </w:p>
                          <w:p w14:paraId="2FD5956F" w14:textId="77777777" w:rsidR="001C4920" w:rsidRPr="00EB3A7F" w:rsidRDefault="001C4920" w:rsidP="001C492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D27FDE" w14:textId="77777777" w:rsidR="001C4920" w:rsidRPr="00EB3A7F" w:rsidRDefault="001C4920" w:rsidP="001C492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980387F" w14:textId="77777777" w:rsidR="001C4920" w:rsidRDefault="001C4920" w:rsidP="001C4920">
                            <w:pPr>
                              <w:ind w:left="567" w:right="23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BCED" id="Text Box 12" o:spid="_x0000_s1027" type="#_x0000_t202" style="position:absolute;margin-left:425.4pt;margin-top:-9pt;width:383.45pt;height:59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" stroked="f">
                <v:fill opacity="0"/>
                <v:textbox>
                  <w:txbxContent>
                    <w:p w14:paraId="21173FFA" w14:textId="77777777" w:rsidR="001E199A" w:rsidRPr="00532404" w:rsidRDefault="001E199A" w:rsidP="001E199A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532404">
                        <w:rPr>
                          <w:b/>
                          <w:noProof/>
                          <w:sz w:val="28"/>
                          <w:szCs w:val="28"/>
                        </w:rPr>
                        <w:t>Vértessomlói Polgárőr Egyesület – Bürgerwache Schemling</w:t>
                      </w:r>
                    </w:p>
                    <w:p w14:paraId="13FE2F3E" w14:textId="7DEFBCBF" w:rsidR="001E199A" w:rsidRPr="00532404" w:rsidRDefault="001E199A" w:rsidP="001E199A">
                      <w:pPr>
                        <w:jc w:val="center"/>
                        <w:rPr>
                          <w:b/>
                          <w:noProof/>
                          <w:sz w:val="8"/>
                          <w:szCs w:val="8"/>
                        </w:rPr>
                      </w:pPr>
                      <w:r w:rsidRPr="00532404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Citizen Patrol </w:t>
                      </w:r>
                      <w:r w:rsidR="005D643C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of </w:t>
                      </w:r>
                      <w:r w:rsidRPr="00532404">
                        <w:rPr>
                          <w:b/>
                          <w:noProof/>
                          <w:sz w:val="28"/>
                          <w:szCs w:val="28"/>
                        </w:rPr>
                        <w:t>Vértessomló</w:t>
                      </w:r>
                    </w:p>
                    <w:p w14:paraId="196713B3" w14:textId="77777777" w:rsidR="001E199A" w:rsidRPr="001E199A" w:rsidRDefault="001E199A" w:rsidP="001E199A">
                      <w:pPr>
                        <w:jc w:val="center"/>
                        <w:rPr>
                          <w:noProof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Rcsostblzat"/>
                        <w:tblW w:w="7371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3"/>
                        <w:gridCol w:w="5778"/>
                      </w:tblGrid>
                      <w:tr w:rsidR="003E0F84" w14:paraId="4EA41AA3" w14:textId="77777777" w:rsidTr="001E199A">
                        <w:tc>
                          <w:tcPr>
                            <w:tcW w:w="1593" w:type="dxa"/>
                          </w:tcPr>
                          <w:p w14:paraId="226B7A05" w14:textId="77777777" w:rsidR="003E0F84" w:rsidRDefault="003C3C8E" w:rsidP="00DC178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0430B4" wp14:editId="3FCD573C">
                                  <wp:extent cx="476250" cy="638489"/>
                                  <wp:effectExtent l="19050" t="0" r="0" b="0"/>
                                  <wp:docPr id="16" name="Kép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638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78" w:type="dxa"/>
                          </w:tcPr>
                          <w:p w14:paraId="1034C9F1" w14:textId="77777777" w:rsidR="00DC1782" w:rsidRDefault="00616D0E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3D7E6" w14:textId="77777777" w:rsidR="00DC1782" w:rsidRDefault="00DC1782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Gépjárművezetők figyelmébe: a biztonsági öv használata kötelező! Ne feledje életeket menthet!</w:t>
                            </w:r>
                          </w:p>
                          <w:p w14:paraId="63EE78FB" w14:textId="77777777" w:rsidR="003E0F84" w:rsidRPr="00DC1782" w:rsidRDefault="003E0F84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3E0F84" w14:paraId="5985F5FA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089EB6CF" w14:textId="77777777" w:rsidR="00616D0E" w:rsidRPr="0054516B" w:rsidRDefault="00616D0E" w:rsidP="00B8649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BD7E3A3" w14:textId="77777777" w:rsidR="00DC1782" w:rsidRPr="00DC1782" w:rsidRDefault="00DC1782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Achtung Autofahrer: es ist obligatorisch, den Sieherheitsgurt einzuschalten, der kann das Leben retten!</w:t>
                            </w:r>
                          </w:p>
                          <w:p w14:paraId="3444C626" w14:textId="77777777" w:rsidR="0054516B" w:rsidRPr="00DC1782" w:rsidRDefault="0054516B" w:rsidP="00B8649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D7262CA" w14:textId="77777777" w:rsidR="00DC1782" w:rsidRDefault="00DC1782" w:rsidP="00B86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 drivers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consideration: the use of safty belt is compulsory! Do not forget that it may save lives!</w:t>
                            </w:r>
                          </w:p>
                          <w:p w14:paraId="3844C80F" w14:textId="77777777" w:rsidR="001E199A" w:rsidRDefault="001E199A" w:rsidP="00B86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BBB7C6" w14:textId="77777777" w:rsidR="00616D0E" w:rsidRPr="00DC1782" w:rsidRDefault="00616D0E" w:rsidP="00B8649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D94361" w14:paraId="72FC084B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033A69DD" w14:textId="77777777" w:rsidR="00D94361" w:rsidRPr="00D94361" w:rsidRDefault="00D94361" w:rsidP="003E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361">
                              <w:rPr>
                                <w:b/>
                                <w:sz w:val="24"/>
                                <w:szCs w:val="24"/>
                              </w:rPr>
                              <w:t>NÉHÁNY JÓ TANÁCS A VÍZPARTOKRA IGYEKVŐKNEK / TIPPS FÜR SCHWIMMER / TIPS FOR SWIMMERS:</w:t>
                            </w:r>
                          </w:p>
                        </w:tc>
                      </w:tr>
                      <w:tr w:rsidR="003E0F84" w14:paraId="3AAA422B" w14:textId="77777777" w:rsidTr="001E199A">
                        <w:tc>
                          <w:tcPr>
                            <w:tcW w:w="1593" w:type="dxa"/>
                          </w:tcPr>
                          <w:p w14:paraId="49D70A40" w14:textId="77777777" w:rsidR="003E0F84" w:rsidRDefault="00D94361" w:rsidP="00B8649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87D93" wp14:editId="4C165601">
                                  <wp:extent cx="876300" cy="571500"/>
                                  <wp:effectExtent l="19050" t="0" r="0" b="0"/>
                                  <wp:docPr id="19" name="Kép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78" w:type="dxa"/>
                          </w:tcPr>
                          <w:p w14:paraId="59B12479" w14:textId="77777777" w:rsidR="00DB7BDA" w:rsidRPr="00DB7BDA" w:rsidRDefault="00DB7BDA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BD10D05" w14:textId="77777777" w:rsidR="007F510B" w:rsidRDefault="00D94361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Szabad vizek mentén a kijelölt fürdőhelyen történő fürdőzés a legbiztonságosabb.</w:t>
                            </w:r>
                          </w:p>
                          <w:p w14:paraId="1DED7B92" w14:textId="77777777" w:rsidR="00D94361" w:rsidRPr="00DB7BDA" w:rsidRDefault="00D94361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3E0F84" w14:paraId="0718B1E5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30B932F4" w14:textId="77777777" w:rsidR="003E0F84" w:rsidRPr="0054516B" w:rsidRDefault="003E0F84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BE4917B" w14:textId="77777777" w:rsidR="007F510B" w:rsidRDefault="00D94361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 Ufer von Sees und Flusses darf man nur bei mit</w:t>
                            </w:r>
                            <w:r w:rsidR="00DB7BDA">
                              <w:rPr>
                                <w:sz w:val="20"/>
                                <w:szCs w:val="20"/>
                              </w:rPr>
                              <w:t xml:space="preserve"> Tafel gezeigtem Platz baden.</w:t>
                            </w:r>
                          </w:p>
                          <w:p w14:paraId="1AAE0988" w14:textId="77777777" w:rsidR="00DB7BDA" w:rsidRPr="00DB7BDA" w:rsidRDefault="00DB7BDA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1B064D3" w14:textId="77777777" w:rsidR="00DB7BDA" w:rsidRPr="007F510B" w:rsidRDefault="00DB7BDA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 should only swim int he dedicated areas by natural waters. It is the safest.</w:t>
                            </w:r>
                          </w:p>
                        </w:tc>
                      </w:tr>
                      <w:tr w:rsidR="00DB7BDA" w14:paraId="62290583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596D5D5B" w14:textId="77777777" w:rsidR="00DB7BDA" w:rsidRPr="00DB7BDA" w:rsidRDefault="00DB7BDA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3A34A9E" w14:textId="77777777" w:rsidR="00DB7BDA" w:rsidRDefault="00DB7BDA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Gyengén úszók csak sekély vízben fürödjenek!</w:t>
                            </w:r>
                          </w:p>
                          <w:p w14:paraId="3A727214" w14:textId="77777777" w:rsidR="00DB7BDA" w:rsidRPr="00DB7BDA" w:rsidRDefault="00DB7BDA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38F4B92" w14:textId="77777777" w:rsidR="00DB7BDA" w:rsidRDefault="00DB7BDA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Wer nicht gut schwimmen kann, darf nur in seichtem Wasser baden!</w:t>
                            </w:r>
                          </w:p>
                          <w:p w14:paraId="3B5305DE" w14:textId="77777777" w:rsidR="00DB7BDA" w:rsidRPr="00DB7BDA" w:rsidRDefault="00DB7BDA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B14E9B7" w14:textId="77777777" w:rsidR="00DB7BDA" w:rsidRDefault="00DB7BDA" w:rsidP="00DC1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Poor swimmers play in shallow water!</w:t>
                            </w:r>
                          </w:p>
                          <w:p w14:paraId="6C570A0A" w14:textId="77777777" w:rsidR="00DB7BDA" w:rsidRPr="00DB7BDA" w:rsidRDefault="00DB7BDA" w:rsidP="00DC178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3E0F84" w14:paraId="5DBFF95A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5AC5515F" w14:textId="77777777" w:rsidR="003E0F84" w:rsidRDefault="003E0F84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ECFA119" w14:textId="77777777" w:rsidR="00DB7BDA" w:rsidRDefault="00DB7BD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Felhevült testtel soha ne menjen vízbe!</w:t>
                            </w:r>
                          </w:p>
                          <w:p w14:paraId="5E641206" w14:textId="77777777" w:rsidR="00DB7BDA" w:rsidRPr="00DB7BDA" w:rsidRDefault="00DB7BDA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0145722" w14:textId="77777777" w:rsidR="00DB7BDA" w:rsidRDefault="00DB7BD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Gehen Sie nicht mit warmen Körper ins Wasser!</w:t>
                            </w:r>
                          </w:p>
                          <w:p w14:paraId="675F7CDB" w14:textId="77777777" w:rsidR="00DB7BDA" w:rsidRPr="00DB7BDA" w:rsidRDefault="00DB7BDA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545BEAA" w14:textId="77777777" w:rsidR="00DB7BDA" w:rsidRPr="00DB7BDA" w:rsidRDefault="00DB7BD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Never go into water with you hot body temperature!</w:t>
                            </w:r>
                          </w:p>
                          <w:p w14:paraId="6FB0692E" w14:textId="77777777" w:rsidR="00DB7BDA" w:rsidRPr="003E0F84" w:rsidRDefault="00DB7BDA" w:rsidP="00DC1782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DB7BDA" w14:paraId="69ADBC1B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28CDE46A" w14:textId="77777777" w:rsidR="00DB7BDA" w:rsidRDefault="00DB7BDA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DC06D80" w14:textId="77777777" w:rsidR="00DB7BDA" w:rsidRDefault="00DB7BD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Gyermeket még a vízparton sem hagyunk felügyelet nélkül</w:t>
                            </w:r>
                          </w:p>
                          <w:p w14:paraId="5A35D424" w14:textId="77777777" w:rsidR="00DB7BDA" w:rsidRPr="001E199A" w:rsidRDefault="00DB7BDA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E1840AB" w14:textId="77777777" w:rsidR="00DB7BDA" w:rsidRDefault="00DB7BD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Lassen Sie Kinder bei Wasser nie allein!</w:t>
                            </w:r>
                          </w:p>
                          <w:p w14:paraId="6375C6EC" w14:textId="77777777" w:rsidR="00DB7BDA" w:rsidRPr="001E199A" w:rsidRDefault="00DB7BDA" w:rsidP="003E0F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85D2DAB" w14:textId="77777777" w:rsidR="00DB7BDA" w:rsidRPr="00DB7BDA" w:rsidRDefault="001E199A" w:rsidP="003E0F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childern can be left without attention ont he shore!</w:t>
                            </w:r>
                          </w:p>
                        </w:tc>
                      </w:tr>
                      <w:tr w:rsidR="00767C2D" w14:paraId="1FEBB052" w14:textId="77777777" w:rsidTr="001E199A">
                        <w:tc>
                          <w:tcPr>
                            <w:tcW w:w="7371" w:type="dxa"/>
                            <w:gridSpan w:val="2"/>
                          </w:tcPr>
                          <w:p w14:paraId="4916407C" w14:textId="77777777" w:rsidR="00767C2D" w:rsidRDefault="00767C2D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5B4A55E" w14:textId="77777777" w:rsidR="0054516B" w:rsidRDefault="0054516B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E38FC90" w14:textId="77777777" w:rsidR="0054516B" w:rsidRDefault="0054516B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B3DEC10" w14:textId="77777777" w:rsidR="00767C2D" w:rsidRDefault="00767C2D" w:rsidP="0076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Központi segélykérő / Zentraler Notfall  / Central Emergency:</w:t>
                            </w:r>
                          </w:p>
                          <w:p w14:paraId="71961426" w14:textId="77777777" w:rsidR="00767C2D" w:rsidRPr="00767C2D" w:rsidRDefault="00767C2D" w:rsidP="00767C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67C2D">
                              <w:rPr>
                                <w:b/>
                                <w:sz w:val="40"/>
                                <w:szCs w:val="40"/>
                              </w:rPr>
                              <w:t>112</w:t>
                            </w:r>
                          </w:p>
                          <w:p w14:paraId="258FFD0D" w14:textId="77777777" w:rsidR="00767C2D" w:rsidRDefault="00767C2D" w:rsidP="003E0F84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2FD7F00A" w14:textId="77777777" w:rsidR="00E050CA" w:rsidRDefault="00E050CA" w:rsidP="001C4920">
                      <w:pPr>
                        <w:rPr>
                          <w:noProof/>
                        </w:rPr>
                      </w:pPr>
                    </w:p>
                    <w:p w14:paraId="0A207698" w14:textId="77777777" w:rsidR="00E050CA" w:rsidRPr="00E050CA" w:rsidRDefault="00E050CA" w:rsidP="003E0F84">
                      <w:pPr>
                        <w:spacing w:after="0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  <w:p w14:paraId="1A725939" w14:textId="77777777" w:rsidR="001C4920" w:rsidRPr="00EE120C" w:rsidRDefault="00B92806" w:rsidP="00EE12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 xml:space="preserve">    </w:t>
                      </w:r>
                    </w:p>
                    <w:p w14:paraId="2FD5956F" w14:textId="77777777" w:rsidR="001C4920" w:rsidRPr="00EB3A7F" w:rsidRDefault="001C4920" w:rsidP="001C492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FD27FDE" w14:textId="77777777" w:rsidR="001C4920" w:rsidRPr="00EB3A7F" w:rsidRDefault="001C4920" w:rsidP="001C492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980387F" w14:textId="77777777" w:rsidR="001C4920" w:rsidRDefault="001C4920" w:rsidP="001C4920">
                      <w:pPr>
                        <w:ind w:left="567" w:right="23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18F90" wp14:editId="61108A36">
                <wp:simplePos x="0" y="0"/>
                <wp:positionH relativeFrom="column">
                  <wp:posOffset>-90170</wp:posOffset>
                </wp:positionH>
                <wp:positionV relativeFrom="paragraph">
                  <wp:posOffset>-114300</wp:posOffset>
                </wp:positionV>
                <wp:extent cx="5379085" cy="7548245"/>
                <wp:effectExtent l="0" t="1270" r="2540" b="3810"/>
                <wp:wrapNone/>
                <wp:docPr id="2096486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754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9E23" w14:textId="77777777" w:rsidR="00EB3A7F" w:rsidRPr="00E865C9" w:rsidRDefault="003E0F84" w:rsidP="00E865C9">
                            <w:r>
                              <w:t xml:space="preserve">     </w:t>
                            </w:r>
                            <w:r w:rsidR="0078053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4516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767C2D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EE49E5" wp14:editId="43958E63">
                                  <wp:extent cx="881571" cy="781050"/>
                                  <wp:effectExtent l="19050" t="0" r="0" b="0"/>
                                  <wp:docPr id="37" name="Kép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171" cy="781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Rcsostblzat"/>
                              <w:tblW w:w="7370" w:type="dxa"/>
                              <w:tblInd w:w="5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4111"/>
                              <w:gridCol w:w="1700"/>
                            </w:tblGrid>
                            <w:tr w:rsidR="003E0F84" w14:paraId="19370508" w14:textId="77777777" w:rsidTr="001E199A">
                              <w:tc>
                                <w:tcPr>
                                  <w:tcW w:w="7370" w:type="dxa"/>
                                  <w:gridSpan w:val="3"/>
                                </w:tcPr>
                                <w:p w14:paraId="731992B5" w14:textId="77777777" w:rsidR="003E0F84" w:rsidRDefault="002029FD" w:rsidP="003E0F84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BALESET-MEGELŐZÉS / UNFALL PR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Ä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VENTION / ROAD ACCIDENT PREVENTION</w:t>
                                  </w:r>
                                </w:p>
                                <w:p w14:paraId="371E1C78" w14:textId="77777777" w:rsidR="003E0F84" w:rsidRPr="003E0F84" w:rsidRDefault="003E0F84" w:rsidP="003E0F84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E06764" w14:paraId="352406DA" w14:textId="77777777" w:rsidTr="001E199A">
                              <w:tc>
                                <w:tcPr>
                                  <w:tcW w:w="1559" w:type="dxa"/>
                                </w:tcPr>
                                <w:p w14:paraId="6EC8CAC9" w14:textId="77777777" w:rsidR="00E06764" w:rsidRDefault="002029FD" w:rsidP="000E6ECF">
                                  <w:pPr>
                                    <w:jc w:val="both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844EA5" wp14:editId="7DC9F23E">
                                        <wp:extent cx="806324" cy="542925"/>
                                        <wp:effectExtent l="0" t="0" r="0" b="0"/>
                                        <wp:docPr id="1" name="Kép 1" descr="KÃ©ptalÃ¡lat a kÃ¶vetkezÅre: âPedestrian crossing black&amp;white iconâ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KÃ©ptalÃ¡lat a kÃ¶vetkezÅre: âPedestrian crossing black&amp;white icon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1734" cy="5465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gridSpan w:val="2"/>
                                </w:tcPr>
                                <w:p w14:paraId="28187AC8" w14:textId="77777777" w:rsidR="0032588C" w:rsidRDefault="002029FD" w:rsidP="00E865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 gyalogos az úttesten a kijelölt gyalogos átkelőhelyen mehet át.</w:t>
                                  </w:r>
                                </w:p>
                                <w:p w14:paraId="4E2B0493" w14:textId="77777777" w:rsidR="002029FD" w:rsidRPr="00A03423" w:rsidRDefault="002029FD" w:rsidP="00E865C9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35B64E6" w14:textId="77777777" w:rsidR="002029FD" w:rsidRDefault="002029FD" w:rsidP="00E865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Der Fußg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ä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nger darf nur auf dem Zebrastreifen die Strasse überqueren.</w:t>
                                  </w:r>
                                </w:p>
                                <w:p w14:paraId="443AC22B" w14:textId="77777777" w:rsidR="002029FD" w:rsidRPr="00A03423" w:rsidRDefault="002029FD" w:rsidP="00E865C9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D37B3B4" w14:textId="77777777" w:rsidR="002029FD" w:rsidRDefault="002029FD" w:rsidP="00E865C9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Passers-by are allowed to cross the road ont he zebra crossing</w:t>
                                  </w:r>
                                  <w:r w:rsidR="00DB7BD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CF5D030" w14:textId="77777777" w:rsidR="003C3C8E" w:rsidRPr="003C3C8E" w:rsidRDefault="003C3C8E" w:rsidP="00E865C9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D40AC6F" w14:textId="77777777" w:rsidR="00600BA4" w:rsidRPr="00A03423" w:rsidRDefault="00600BA4" w:rsidP="002029FD">
                                  <w:pPr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504695" w14:paraId="455F9CEB" w14:textId="77777777" w:rsidTr="001E199A"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42279BA8" w14:textId="77777777" w:rsidR="00042009" w:rsidRDefault="00042009" w:rsidP="00E865C9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A gyalogosoknak és a kerékpárosoknak lakot területen kívül</w:t>
                                  </w:r>
                                </w:p>
                                <w:p w14:paraId="048B5A4C" w14:textId="77777777" w:rsidR="00042009" w:rsidRDefault="00042009" w:rsidP="00E865C9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éjszaka és korlátozott látási viszonyok között a láthatósági mellény viselése kötelező.</w:t>
                                  </w:r>
                                </w:p>
                                <w:p w14:paraId="7113B60D" w14:textId="77777777" w:rsidR="00DC0C9A" w:rsidRPr="003C3C8E" w:rsidRDefault="00DC0C9A" w:rsidP="00E865C9">
                                  <w:pPr>
                                    <w:rPr>
                                      <w:noProof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1C3C0384" w14:textId="77777777" w:rsidR="00600BA4" w:rsidRPr="00600BA4" w:rsidRDefault="00042009" w:rsidP="00DC0C9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5F40B7" wp14:editId="2C4280A0">
                                        <wp:extent cx="542925" cy="542925"/>
                                        <wp:effectExtent l="19050" t="0" r="9525" b="0"/>
                                        <wp:docPr id="10" name="Kép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45314" w14:paraId="2BFAF1D2" w14:textId="77777777" w:rsidTr="001E199A">
                              <w:tc>
                                <w:tcPr>
                                  <w:tcW w:w="7370" w:type="dxa"/>
                                  <w:gridSpan w:val="3"/>
                                </w:tcPr>
                                <w:p w14:paraId="0013C588" w14:textId="77777777" w:rsidR="00DC0C9A" w:rsidRDefault="00DC0C9A" w:rsidP="00DC0C9A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Für radfahrer und Fußg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ä</w:t>
                                  </w:r>
                                  <w:r>
                                    <w:rPr>
                                      <w:noProof/>
                                    </w:rPr>
                                    <w:t>nger ist obligatorisch das Tragen der Licht zurückschalten- der Weste außer bewohnten Gebieten in der Nacht und bei  schlechten Sehensverh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ä</w:t>
                                  </w:r>
                                  <w:r>
                                    <w:rPr>
                                      <w:noProof/>
                                    </w:rPr>
                                    <w:t>ltnissen.</w:t>
                                  </w:r>
                                </w:p>
                                <w:p w14:paraId="118DA3F0" w14:textId="77777777" w:rsidR="00DC0C9A" w:rsidRPr="00A03423" w:rsidRDefault="00DC0C9A" w:rsidP="00DC0C9A">
                                  <w:pPr>
                                    <w:rPr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1D6E424" w14:textId="77777777" w:rsidR="00C45314" w:rsidRDefault="00DC0C9A" w:rsidP="00DC0C9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It is compulsory for both passers-by and cyclists to wear luminous reflective vests in poor visibility conditions on the open road</w:t>
                                  </w:r>
                                  <w:r w:rsidR="00DB7BDA">
                                    <w:rPr>
                                      <w:noProof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45314" w14:paraId="5A9F0C42" w14:textId="77777777" w:rsidTr="001E199A">
                              <w:tc>
                                <w:tcPr>
                                  <w:tcW w:w="1559" w:type="dxa"/>
                                </w:tcPr>
                                <w:p w14:paraId="551BC42D" w14:textId="77777777" w:rsidR="00C45314" w:rsidRDefault="00DC0C9A" w:rsidP="00A03423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4D534B" wp14:editId="47811D91">
                                        <wp:extent cx="533400" cy="533400"/>
                                        <wp:effectExtent l="19050" t="0" r="0" b="0"/>
                                        <wp:docPr id="13" name="Kép 13" descr="KÃ©ptalÃ¡lat a kÃ¶vetkezÅre: âkerÃ©kpÃ¡rozni tilosâ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KÃ©ptalÃ¡lat a kÃ¶vetkezÅre: âkerÃ©kpÃ¡rozni tilosâ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grayscl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gridSpan w:val="2"/>
                                </w:tcPr>
                                <w:p w14:paraId="2541C42C" w14:textId="77777777" w:rsidR="00A03423" w:rsidRPr="003C3C8E" w:rsidRDefault="00A03423" w:rsidP="00DC0C9A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70F8CF2" w14:textId="77777777" w:rsidR="00A03423" w:rsidRPr="00C45314" w:rsidRDefault="00A03423" w:rsidP="00DC0C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Tilos Kerékpározni ott, ahol ezt tábla tiltja, valamint autópályán, és autóúton.</w:t>
                                  </w:r>
                                </w:p>
                              </w:tc>
                            </w:tr>
                            <w:tr w:rsidR="00C45314" w14:paraId="1ECB7693" w14:textId="77777777" w:rsidTr="001E199A">
                              <w:tc>
                                <w:tcPr>
                                  <w:tcW w:w="7370" w:type="dxa"/>
                                  <w:gridSpan w:val="3"/>
                                </w:tcPr>
                                <w:p w14:paraId="22A632D8" w14:textId="77777777" w:rsidR="00C45314" w:rsidRDefault="00C45314" w:rsidP="002029FD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CF94D67" w14:textId="77777777" w:rsidR="00A03423" w:rsidRPr="00A03423" w:rsidRDefault="00A03423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03423">
                                    <w:rPr>
                                      <w:sz w:val="20"/>
                                      <w:szCs w:val="20"/>
                                    </w:rPr>
                                    <w:t>Fahrrad zu fahren ist verboten dort, wo es von Verkehrstafel verboten wird, auf der Autobahn und auf der Autostrasse.</w:t>
                                  </w:r>
                                </w:p>
                                <w:p w14:paraId="631B4673" w14:textId="77777777" w:rsidR="00A03423" w:rsidRPr="00A03423" w:rsidRDefault="00A03423" w:rsidP="002029FD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86AA868" w14:textId="77777777" w:rsidR="00A03423" w:rsidRPr="00A03423" w:rsidRDefault="00A03423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03423">
                                    <w:rPr>
                                      <w:sz w:val="20"/>
                                      <w:szCs w:val="20"/>
                                    </w:rPr>
                                    <w:t>It is not allowed tor ide the bike where the sings prohibit and on highways and main roads.</w:t>
                                  </w:r>
                                </w:p>
                              </w:tc>
                            </w:tr>
                            <w:tr w:rsidR="00A03423" w14:paraId="3F3570E8" w14:textId="77777777" w:rsidTr="001E199A">
                              <w:tc>
                                <w:tcPr>
                                  <w:tcW w:w="7370" w:type="dxa"/>
                                  <w:gridSpan w:val="3"/>
                                </w:tcPr>
                                <w:p w14:paraId="7E90A23E" w14:textId="77777777" w:rsidR="00A03423" w:rsidRPr="00A03423" w:rsidRDefault="00A03423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DAD113F" w14:textId="77777777" w:rsidR="00A03423" w:rsidRDefault="00A03423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03423">
                                    <w:rPr>
                                      <w:sz w:val="20"/>
                                      <w:szCs w:val="20"/>
                                    </w:rPr>
                                    <w:t>12 év alatti gyerek főútvonalon nem kerékpározhat.</w:t>
                                  </w:r>
                                </w:p>
                                <w:p w14:paraId="437B66F1" w14:textId="77777777" w:rsidR="00A03423" w:rsidRPr="003C3C8E" w:rsidRDefault="00A03423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0290935" w14:textId="77777777" w:rsidR="00A03423" w:rsidRDefault="00A03423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Kinder unter 12 jahre dürfen nicht auf den Hauptstrassen Fahrrad fahren!</w:t>
                                  </w:r>
                                </w:p>
                                <w:p w14:paraId="71533867" w14:textId="77777777" w:rsidR="00A03423" w:rsidRPr="003C3C8E" w:rsidRDefault="00A03423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0A7B4E4" w14:textId="77777777" w:rsidR="00A03423" w:rsidRPr="00A03423" w:rsidRDefault="003C3C8E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 childern under 12 is allowed tor ide their bikes on main roads!</w:t>
                                  </w:r>
                                </w:p>
                                <w:p w14:paraId="5CD350D7" w14:textId="77777777" w:rsidR="00A03423" w:rsidRDefault="00A03423" w:rsidP="002029FD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1D122EB" w14:textId="77777777" w:rsidR="00A03423" w:rsidRDefault="00A03423" w:rsidP="002029FD">
                                  <w:pPr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3C3C8E" w14:paraId="451480DE" w14:textId="77777777" w:rsidTr="001E199A">
                              <w:tc>
                                <w:tcPr>
                                  <w:tcW w:w="7370" w:type="dxa"/>
                                  <w:gridSpan w:val="3"/>
                                </w:tcPr>
                                <w:p w14:paraId="00393E77" w14:textId="77777777" w:rsidR="003C3C8E" w:rsidRDefault="003C3C8E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F1E07F7" w14:textId="77777777" w:rsidR="003C3C8E" w:rsidRDefault="003C3C8E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Rendszeresen ellenőrizze kerékpárjának üzembiztonságát, előírásszerű felszereléseinek meglétét, működőképességét!</w:t>
                                  </w:r>
                                </w:p>
                                <w:p w14:paraId="2E245311" w14:textId="77777777" w:rsidR="003C3C8E" w:rsidRPr="003C3C8E" w:rsidRDefault="003C3C8E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2938E37" w14:textId="77777777" w:rsidR="003C3C8E" w:rsidRDefault="003C3C8E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Kontrollieren Sie regelm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ä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ßig den technishen Zustand Ihres Fahrrads!</w:t>
                                  </w:r>
                                </w:p>
                                <w:p w14:paraId="31C3A20F" w14:textId="77777777" w:rsidR="003C3C8E" w:rsidRPr="003C3C8E" w:rsidRDefault="003C3C8E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92CD744" w14:textId="77777777" w:rsidR="003C3C8E" w:rsidRPr="003C3C8E" w:rsidRDefault="003C3C8E" w:rsidP="002029F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Alwas check the technical condition of your bicycle, pay attention to the necessary equipment and make sure that those work.</w:t>
                                  </w:r>
                                </w:p>
                                <w:p w14:paraId="084B1FED" w14:textId="77777777" w:rsidR="003C3C8E" w:rsidRPr="00A03423" w:rsidRDefault="003C3C8E" w:rsidP="002029FD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0A036" w14:textId="269AF2EA" w:rsidR="0078053D" w:rsidRPr="005D643C" w:rsidRDefault="0078053D" w:rsidP="0078053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D643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5D643C" w:rsidRPr="005D643C">
                              <w:rPr>
                                <w:b/>
                                <w:sz w:val="16"/>
                                <w:szCs w:val="16"/>
                              </w:rPr>
                              <w:t>2025.10.31.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8F90" id="Text Box 2" o:spid="_x0000_s1028" type="#_x0000_t202" style="position:absolute;margin-left:-7.1pt;margin-top:-9pt;width:423.55pt;height:5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" stroked="f">
                <v:fill opacity="0"/>
                <v:textbox>
                  <w:txbxContent>
                    <w:p w14:paraId="48229E23" w14:textId="77777777" w:rsidR="00EB3A7F" w:rsidRPr="00E865C9" w:rsidRDefault="003E0F84" w:rsidP="00E865C9">
                      <w:r>
                        <w:t xml:space="preserve">     </w:t>
                      </w:r>
                      <w:r w:rsidR="0078053D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54516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="00767C2D">
                        <w:rPr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FEE49E5" wp14:editId="43958E63">
                            <wp:extent cx="881571" cy="781050"/>
                            <wp:effectExtent l="19050" t="0" r="0" b="0"/>
                            <wp:docPr id="37" name="Kép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171" cy="781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Rcsostblzat"/>
                        <w:tblW w:w="7370" w:type="dxa"/>
                        <w:tblInd w:w="5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4111"/>
                        <w:gridCol w:w="1700"/>
                      </w:tblGrid>
                      <w:tr w:rsidR="003E0F84" w14:paraId="19370508" w14:textId="77777777" w:rsidTr="001E199A">
                        <w:tc>
                          <w:tcPr>
                            <w:tcW w:w="7370" w:type="dxa"/>
                            <w:gridSpan w:val="3"/>
                          </w:tcPr>
                          <w:p w14:paraId="731992B5" w14:textId="77777777" w:rsidR="003E0F84" w:rsidRDefault="002029FD" w:rsidP="003E0F84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BALESET-MEGELŐZÉS / UNFALL PR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Ä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VENTION / ROAD ACCIDENT PREVENTION</w:t>
                            </w:r>
                          </w:p>
                          <w:p w14:paraId="371E1C78" w14:textId="77777777" w:rsidR="003E0F84" w:rsidRPr="003E0F84" w:rsidRDefault="003E0F84" w:rsidP="003E0F84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E06764" w14:paraId="352406DA" w14:textId="77777777" w:rsidTr="001E199A">
                        <w:tc>
                          <w:tcPr>
                            <w:tcW w:w="1559" w:type="dxa"/>
                          </w:tcPr>
                          <w:p w14:paraId="6EC8CAC9" w14:textId="77777777" w:rsidR="00E06764" w:rsidRDefault="002029FD" w:rsidP="000E6ECF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44EA5" wp14:editId="7DC9F23E">
                                  <wp:extent cx="806324" cy="542925"/>
                                  <wp:effectExtent l="0" t="0" r="0" b="0"/>
                                  <wp:docPr id="1" name="Kép 1" descr="KÃ©ptalÃ¡lat a kÃ¶vetkezÅre: âPedestrian crossing black&amp;white icon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Ã©ptalÃ¡lat a kÃ¶vetkezÅre: âPedestrian crossing black&amp;white icon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734" cy="546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11" w:type="dxa"/>
                            <w:gridSpan w:val="2"/>
                          </w:tcPr>
                          <w:p w14:paraId="28187AC8" w14:textId="77777777" w:rsidR="0032588C" w:rsidRDefault="002029FD" w:rsidP="00E865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gyalogos az úttesten a kijelölt gyalogos átkelőhelyen mehet át.</w:t>
                            </w:r>
                          </w:p>
                          <w:p w14:paraId="4E2B0493" w14:textId="77777777" w:rsidR="002029FD" w:rsidRPr="00A03423" w:rsidRDefault="002029FD" w:rsidP="00E865C9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35B64E6" w14:textId="77777777" w:rsidR="002029FD" w:rsidRDefault="002029FD" w:rsidP="00E865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Der Fußg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ä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nger darf nur auf dem Zebrastreifen die Strasse überqueren.</w:t>
                            </w:r>
                          </w:p>
                          <w:p w14:paraId="443AC22B" w14:textId="77777777" w:rsidR="002029FD" w:rsidRPr="00A03423" w:rsidRDefault="002029FD" w:rsidP="00E865C9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D37B3B4" w14:textId="77777777" w:rsidR="002029FD" w:rsidRDefault="002029FD" w:rsidP="00E865C9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Passers-by are allowed to cross the road ont he zebra crossing</w:t>
                            </w:r>
                            <w:r w:rsidR="00DB7B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F5D030" w14:textId="77777777" w:rsidR="003C3C8E" w:rsidRPr="003C3C8E" w:rsidRDefault="003C3C8E" w:rsidP="00E865C9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D40AC6F" w14:textId="77777777" w:rsidR="00600BA4" w:rsidRPr="00A03423" w:rsidRDefault="00600BA4" w:rsidP="002029FD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504695" w14:paraId="455F9CEB" w14:textId="77777777" w:rsidTr="001E199A">
                        <w:tc>
                          <w:tcPr>
                            <w:tcW w:w="5670" w:type="dxa"/>
                            <w:gridSpan w:val="2"/>
                          </w:tcPr>
                          <w:p w14:paraId="42279BA8" w14:textId="77777777" w:rsidR="00042009" w:rsidRDefault="00042009" w:rsidP="00E865C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 gyalogosoknak és a kerékpárosoknak lakot területen kívül</w:t>
                            </w:r>
                          </w:p>
                          <w:p w14:paraId="048B5A4C" w14:textId="77777777" w:rsidR="00042009" w:rsidRDefault="00042009" w:rsidP="00E865C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éjszaka és korlátozott látási viszonyok között a láthatósági mellény viselése kötelező.</w:t>
                            </w:r>
                          </w:p>
                          <w:p w14:paraId="7113B60D" w14:textId="77777777" w:rsidR="00DC0C9A" w:rsidRPr="003C3C8E" w:rsidRDefault="00DC0C9A" w:rsidP="00E865C9">
                            <w:pPr>
                              <w:rPr>
                                <w:noProof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14:paraId="1C3C0384" w14:textId="77777777" w:rsidR="00600BA4" w:rsidRPr="00600BA4" w:rsidRDefault="00042009" w:rsidP="00DC0C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5F40B7" wp14:editId="2C4280A0">
                                  <wp:extent cx="542925" cy="542925"/>
                                  <wp:effectExtent l="19050" t="0" r="9525" b="0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45314" w14:paraId="2BFAF1D2" w14:textId="77777777" w:rsidTr="001E199A">
                        <w:tc>
                          <w:tcPr>
                            <w:tcW w:w="7370" w:type="dxa"/>
                            <w:gridSpan w:val="3"/>
                          </w:tcPr>
                          <w:p w14:paraId="0013C588" w14:textId="77777777" w:rsidR="00DC0C9A" w:rsidRDefault="00DC0C9A" w:rsidP="00DC0C9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Für radfahrer und Fußg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ä</w:t>
                            </w:r>
                            <w:r>
                              <w:rPr>
                                <w:noProof/>
                              </w:rPr>
                              <w:t>nger ist obligatorisch das Tragen der Licht zurückschalten- der Weste außer bewohnten Gebieten in der Nacht und bei  schlechten Sehensverh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ä</w:t>
                            </w:r>
                            <w:r>
                              <w:rPr>
                                <w:noProof/>
                              </w:rPr>
                              <w:t>ltnissen.</w:t>
                            </w:r>
                          </w:p>
                          <w:p w14:paraId="118DA3F0" w14:textId="77777777" w:rsidR="00DC0C9A" w:rsidRPr="00A03423" w:rsidRDefault="00DC0C9A" w:rsidP="00DC0C9A">
                            <w:pPr>
                              <w:rPr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p w14:paraId="01D6E424" w14:textId="77777777" w:rsidR="00C45314" w:rsidRDefault="00DC0C9A" w:rsidP="00DC0C9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>It is compulsory for both passers-by and cyclists to wear luminous reflective vests in poor visibility conditions on the open road</w:t>
                            </w:r>
                            <w:r w:rsidR="00DB7BDA">
                              <w:rPr>
                                <w:noProof/>
                              </w:rPr>
                              <w:t>.</w:t>
                            </w:r>
                          </w:p>
                        </w:tc>
                      </w:tr>
                      <w:tr w:rsidR="00C45314" w14:paraId="5A9F0C42" w14:textId="77777777" w:rsidTr="001E199A">
                        <w:tc>
                          <w:tcPr>
                            <w:tcW w:w="1559" w:type="dxa"/>
                          </w:tcPr>
                          <w:p w14:paraId="551BC42D" w14:textId="77777777" w:rsidR="00C45314" w:rsidRDefault="00DC0C9A" w:rsidP="00A0342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D534B" wp14:editId="47811D91">
                                  <wp:extent cx="533400" cy="533400"/>
                                  <wp:effectExtent l="19050" t="0" r="0" b="0"/>
                                  <wp:docPr id="13" name="Kép 13" descr="KÃ©ptalÃ¡lat a kÃ¶vetkezÅre: âkerÃ©kpÃ¡rozni tilos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KÃ©ptalÃ¡lat a kÃ¶vetkezÅre: âkerÃ©kpÃ¡rozni tilos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11" w:type="dxa"/>
                            <w:gridSpan w:val="2"/>
                          </w:tcPr>
                          <w:p w14:paraId="2541C42C" w14:textId="77777777" w:rsidR="00A03423" w:rsidRPr="003C3C8E" w:rsidRDefault="00A03423" w:rsidP="00DC0C9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70F8CF2" w14:textId="77777777" w:rsidR="00A03423" w:rsidRPr="00C45314" w:rsidRDefault="00A03423" w:rsidP="00DC0C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Tilos Kerékpározni ott, ahol ezt tábla tiltja, valamint autópályán, és autóúton.</w:t>
                            </w:r>
                          </w:p>
                        </w:tc>
                      </w:tr>
                      <w:tr w:rsidR="00C45314" w14:paraId="1ECB7693" w14:textId="77777777" w:rsidTr="001E199A">
                        <w:tc>
                          <w:tcPr>
                            <w:tcW w:w="7370" w:type="dxa"/>
                            <w:gridSpan w:val="3"/>
                          </w:tcPr>
                          <w:p w14:paraId="22A632D8" w14:textId="77777777" w:rsidR="00C45314" w:rsidRDefault="00C45314" w:rsidP="002029FD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CF94D67" w14:textId="77777777" w:rsidR="00A03423" w:rsidRPr="00A03423" w:rsidRDefault="00A03423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3423">
                              <w:rPr>
                                <w:sz w:val="20"/>
                                <w:szCs w:val="20"/>
                              </w:rPr>
                              <w:t>Fahrrad zu fahren ist verboten dort, wo es von Verkehrstafel verboten wird, auf der Autobahn und auf der Autostrasse.</w:t>
                            </w:r>
                          </w:p>
                          <w:p w14:paraId="631B4673" w14:textId="77777777" w:rsidR="00A03423" w:rsidRPr="00A03423" w:rsidRDefault="00A03423" w:rsidP="002029FD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86AA868" w14:textId="77777777" w:rsidR="00A03423" w:rsidRPr="00A03423" w:rsidRDefault="00A03423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3423">
                              <w:rPr>
                                <w:sz w:val="20"/>
                                <w:szCs w:val="20"/>
                              </w:rPr>
                              <w:t>It is not allowed tor ide the bike where the sings prohibit and on highways and main roads.</w:t>
                            </w:r>
                          </w:p>
                        </w:tc>
                      </w:tr>
                      <w:tr w:rsidR="00A03423" w14:paraId="3F3570E8" w14:textId="77777777" w:rsidTr="001E199A">
                        <w:tc>
                          <w:tcPr>
                            <w:tcW w:w="7370" w:type="dxa"/>
                            <w:gridSpan w:val="3"/>
                          </w:tcPr>
                          <w:p w14:paraId="7E90A23E" w14:textId="77777777" w:rsidR="00A03423" w:rsidRPr="00A03423" w:rsidRDefault="00A03423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DAD113F" w14:textId="77777777" w:rsidR="00A03423" w:rsidRDefault="00A03423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3423">
                              <w:rPr>
                                <w:sz w:val="20"/>
                                <w:szCs w:val="20"/>
                              </w:rPr>
                              <w:t>12 év alatti gyerek főútvonalon nem kerékpározhat.</w:t>
                            </w:r>
                          </w:p>
                          <w:p w14:paraId="437B66F1" w14:textId="77777777" w:rsidR="00A03423" w:rsidRPr="003C3C8E" w:rsidRDefault="00A03423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0290935" w14:textId="77777777" w:rsidR="00A03423" w:rsidRDefault="00A03423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Kinder unter 12 jahre dürfen nicht auf den Hauptstrassen Fahrrad fahren!</w:t>
                            </w:r>
                          </w:p>
                          <w:p w14:paraId="71533867" w14:textId="77777777" w:rsidR="00A03423" w:rsidRPr="003C3C8E" w:rsidRDefault="00A03423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0A7B4E4" w14:textId="77777777" w:rsidR="00A03423" w:rsidRPr="00A03423" w:rsidRDefault="003C3C8E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childern under 12 is allowed tor ide their bikes on main roads!</w:t>
                            </w:r>
                          </w:p>
                          <w:p w14:paraId="5CD350D7" w14:textId="77777777" w:rsidR="00A03423" w:rsidRDefault="00A03423" w:rsidP="002029FD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1D122EB" w14:textId="77777777" w:rsidR="00A03423" w:rsidRDefault="00A03423" w:rsidP="002029FD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3C3C8E" w14:paraId="451480DE" w14:textId="77777777" w:rsidTr="001E199A">
                        <w:tc>
                          <w:tcPr>
                            <w:tcW w:w="7370" w:type="dxa"/>
                            <w:gridSpan w:val="3"/>
                          </w:tcPr>
                          <w:p w14:paraId="00393E77" w14:textId="77777777" w:rsidR="003C3C8E" w:rsidRDefault="003C3C8E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F1E07F7" w14:textId="77777777" w:rsidR="003C3C8E" w:rsidRDefault="003C3C8E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Rendszeresen ellenőrizze kerékpárjának üzembiztonságát, előírásszerű felszereléseinek meglétét, működőképességét!</w:t>
                            </w:r>
                          </w:p>
                          <w:p w14:paraId="2E245311" w14:textId="77777777" w:rsidR="003C3C8E" w:rsidRPr="003C3C8E" w:rsidRDefault="003C3C8E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2938E37" w14:textId="77777777" w:rsidR="003C3C8E" w:rsidRDefault="003C3C8E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Kontrollieren Sie regelm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ä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ßig den technishen Zustand Ihres Fahrrads!</w:t>
                            </w:r>
                          </w:p>
                          <w:p w14:paraId="31C3A20F" w14:textId="77777777" w:rsidR="003C3C8E" w:rsidRPr="003C3C8E" w:rsidRDefault="003C3C8E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92CD744" w14:textId="77777777" w:rsidR="003C3C8E" w:rsidRPr="003C3C8E" w:rsidRDefault="003C3C8E" w:rsidP="00202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Alwas check the technical condition of your bicycle, pay attention to the necessary equipment and make sure that those work.</w:t>
                            </w:r>
                          </w:p>
                          <w:p w14:paraId="084B1FED" w14:textId="77777777" w:rsidR="003C3C8E" w:rsidRPr="00A03423" w:rsidRDefault="003C3C8E" w:rsidP="002029F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3EA0A036" w14:textId="269AF2EA" w:rsidR="0078053D" w:rsidRPr="005D643C" w:rsidRDefault="0078053D" w:rsidP="0078053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D643C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="005D643C" w:rsidRPr="005D643C">
                        <w:rPr>
                          <w:b/>
                          <w:sz w:val="16"/>
                          <w:szCs w:val="16"/>
                        </w:rPr>
                        <w:t>2025.10.31.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0856" w:rsidSect="00FB37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80" w:right="118" w:bottom="18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6A50" w14:textId="77777777" w:rsidR="009B1B3F" w:rsidRDefault="009B1B3F" w:rsidP="00C45314">
      <w:pPr>
        <w:spacing w:after="0" w:line="240" w:lineRule="auto"/>
      </w:pPr>
      <w:r>
        <w:separator/>
      </w:r>
    </w:p>
  </w:endnote>
  <w:endnote w:type="continuationSeparator" w:id="0">
    <w:p w14:paraId="405D2B87" w14:textId="77777777" w:rsidR="009B1B3F" w:rsidRDefault="009B1B3F" w:rsidP="00C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358B" w14:textId="77777777" w:rsidR="00C45314" w:rsidRDefault="00C453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88D7" w14:textId="77777777" w:rsidR="00C45314" w:rsidRDefault="00C4531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AAD7" w14:textId="77777777" w:rsidR="00C45314" w:rsidRDefault="00C453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90CC" w14:textId="77777777" w:rsidR="009B1B3F" w:rsidRDefault="009B1B3F" w:rsidP="00C45314">
      <w:pPr>
        <w:spacing w:after="0" w:line="240" w:lineRule="auto"/>
      </w:pPr>
      <w:r>
        <w:separator/>
      </w:r>
    </w:p>
  </w:footnote>
  <w:footnote w:type="continuationSeparator" w:id="0">
    <w:p w14:paraId="541779BF" w14:textId="77777777" w:rsidR="009B1B3F" w:rsidRDefault="009B1B3F" w:rsidP="00C4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6C1D" w14:textId="77777777" w:rsidR="00C45314" w:rsidRDefault="00C453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9D8F" w14:textId="77777777" w:rsidR="00C45314" w:rsidRDefault="00C4531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4ACB" w14:textId="77777777" w:rsidR="00C45314" w:rsidRDefault="00C453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56B8"/>
    <w:multiLevelType w:val="hybridMultilevel"/>
    <w:tmpl w:val="54466458"/>
    <w:lvl w:ilvl="0" w:tplc="F154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B62AF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F303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F8E6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4CF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6C8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C7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8C94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641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75264"/>
    <w:multiLevelType w:val="hybridMultilevel"/>
    <w:tmpl w:val="52CCB450"/>
    <w:lvl w:ilvl="0" w:tplc="C36EC47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3803"/>
    <w:multiLevelType w:val="hybridMultilevel"/>
    <w:tmpl w:val="82580102"/>
    <w:lvl w:ilvl="0" w:tplc="328EE96C">
      <w:numFmt w:val="bullet"/>
      <w:lvlText w:val="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2D40F06"/>
    <w:multiLevelType w:val="hybridMultilevel"/>
    <w:tmpl w:val="69F0ACAC"/>
    <w:lvl w:ilvl="0" w:tplc="ACE2E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5F6755"/>
    <w:multiLevelType w:val="hybridMultilevel"/>
    <w:tmpl w:val="D5D25CD8"/>
    <w:lvl w:ilvl="0" w:tplc="6848FC0A">
      <w:numFmt w:val="bullet"/>
      <w:lvlText w:val="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3B95EC2"/>
    <w:multiLevelType w:val="hybridMultilevel"/>
    <w:tmpl w:val="4D449184"/>
    <w:lvl w:ilvl="0" w:tplc="84F6779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61E"/>
    <w:multiLevelType w:val="hybridMultilevel"/>
    <w:tmpl w:val="77847972"/>
    <w:lvl w:ilvl="0" w:tplc="99AE510A">
      <w:start w:val="1"/>
      <w:numFmt w:val="bullet"/>
      <w:lvlText w:val=""/>
      <w:lvlJc w:val="left"/>
      <w:pPr>
        <w:ind w:left="780" w:hanging="360"/>
      </w:pPr>
      <w:rPr>
        <w:rFonts w:ascii="Wingdings" w:eastAsiaTheme="minorEastAsia" w:hAnsi="Wingdings" w:cstheme="minorBidi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1841881">
    <w:abstractNumId w:val="5"/>
  </w:num>
  <w:num w:numId="2" w16cid:durableId="1498568832">
    <w:abstractNumId w:val="4"/>
  </w:num>
  <w:num w:numId="3" w16cid:durableId="1523278980">
    <w:abstractNumId w:val="0"/>
  </w:num>
  <w:num w:numId="4" w16cid:durableId="1250458524">
    <w:abstractNumId w:val="2"/>
  </w:num>
  <w:num w:numId="5" w16cid:durableId="2105878118">
    <w:abstractNumId w:val="1"/>
  </w:num>
  <w:num w:numId="6" w16cid:durableId="2126730154">
    <w:abstractNumId w:val="3"/>
  </w:num>
  <w:num w:numId="7" w16cid:durableId="180723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9"/>
    <w:rsid w:val="00042009"/>
    <w:rsid w:val="000E6ECF"/>
    <w:rsid w:val="00130038"/>
    <w:rsid w:val="00192C2F"/>
    <w:rsid w:val="001C4920"/>
    <w:rsid w:val="001E1382"/>
    <w:rsid w:val="001E199A"/>
    <w:rsid w:val="001F4472"/>
    <w:rsid w:val="001F6ACF"/>
    <w:rsid w:val="002029FD"/>
    <w:rsid w:val="002D0856"/>
    <w:rsid w:val="003043D2"/>
    <w:rsid w:val="00317668"/>
    <w:rsid w:val="0032588C"/>
    <w:rsid w:val="003452EB"/>
    <w:rsid w:val="003C3C8E"/>
    <w:rsid w:val="003E0F84"/>
    <w:rsid w:val="00410CA7"/>
    <w:rsid w:val="00413E22"/>
    <w:rsid w:val="00425A17"/>
    <w:rsid w:val="004C31FD"/>
    <w:rsid w:val="00504695"/>
    <w:rsid w:val="00532404"/>
    <w:rsid w:val="0054516B"/>
    <w:rsid w:val="005964DB"/>
    <w:rsid w:val="005D643C"/>
    <w:rsid w:val="00600BA4"/>
    <w:rsid w:val="00604339"/>
    <w:rsid w:val="00616D0E"/>
    <w:rsid w:val="0062578D"/>
    <w:rsid w:val="00662795"/>
    <w:rsid w:val="006A283E"/>
    <w:rsid w:val="006B38F0"/>
    <w:rsid w:val="006D7DB8"/>
    <w:rsid w:val="006F5C7E"/>
    <w:rsid w:val="00767C2D"/>
    <w:rsid w:val="0078053D"/>
    <w:rsid w:val="007F510B"/>
    <w:rsid w:val="00817D3F"/>
    <w:rsid w:val="00861972"/>
    <w:rsid w:val="008C2AC8"/>
    <w:rsid w:val="00945EDC"/>
    <w:rsid w:val="00977111"/>
    <w:rsid w:val="009B1B3F"/>
    <w:rsid w:val="00A03423"/>
    <w:rsid w:val="00A8238B"/>
    <w:rsid w:val="00AF7DB6"/>
    <w:rsid w:val="00B92806"/>
    <w:rsid w:val="00B92C9B"/>
    <w:rsid w:val="00BC69DE"/>
    <w:rsid w:val="00C45314"/>
    <w:rsid w:val="00C51BAF"/>
    <w:rsid w:val="00D27A24"/>
    <w:rsid w:val="00D65D77"/>
    <w:rsid w:val="00D94361"/>
    <w:rsid w:val="00D95D17"/>
    <w:rsid w:val="00DB7BDA"/>
    <w:rsid w:val="00DC0C9A"/>
    <w:rsid w:val="00DC1782"/>
    <w:rsid w:val="00E050CA"/>
    <w:rsid w:val="00E05CDE"/>
    <w:rsid w:val="00E06764"/>
    <w:rsid w:val="00E263B3"/>
    <w:rsid w:val="00E55684"/>
    <w:rsid w:val="00E865C9"/>
    <w:rsid w:val="00E94855"/>
    <w:rsid w:val="00EB3A7F"/>
    <w:rsid w:val="00EE120C"/>
    <w:rsid w:val="00F0170D"/>
    <w:rsid w:val="00F136B5"/>
    <w:rsid w:val="00F73E9F"/>
    <w:rsid w:val="00FB378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22F059A"/>
  <w15:docId w15:val="{D553D9DA-803E-4AF9-B32B-C2D1954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CDE"/>
  </w:style>
  <w:style w:type="paragraph" w:styleId="Cmsor4">
    <w:name w:val="heading 4"/>
    <w:basedOn w:val="Norml"/>
    <w:link w:val="Cmsor4Char"/>
    <w:qFormat/>
    <w:rsid w:val="00C51BAF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78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FB37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789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C51BAF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Hiperhivatkozs">
    <w:name w:val="Hyperlink"/>
    <w:basedOn w:val="Bekezdsalapbettpusa"/>
    <w:rsid w:val="00C51BAF"/>
    <w:rPr>
      <w:strike w:val="0"/>
      <w:dstrike w:val="0"/>
      <w:color w:val="A22630"/>
      <w:u w:val="none"/>
      <w:effect w:val="none"/>
    </w:rPr>
  </w:style>
  <w:style w:type="paragraph" w:customStyle="1" w:styleId="cikklead">
    <w:name w:val="cikk_lead"/>
    <w:basedOn w:val="Norml"/>
    <w:rsid w:val="00C51B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Rcsostblzat">
    <w:name w:val="Table Grid"/>
    <w:basedOn w:val="Normltblzat"/>
    <w:uiPriority w:val="59"/>
    <w:rsid w:val="00F7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C4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45314"/>
  </w:style>
  <w:style w:type="paragraph" w:styleId="llb">
    <w:name w:val="footer"/>
    <w:basedOn w:val="Norml"/>
    <w:link w:val="llbChar"/>
    <w:uiPriority w:val="99"/>
    <w:semiHidden/>
    <w:unhideWhenUsed/>
    <w:rsid w:val="00C4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4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AF33-F47F-4E49-B1E4-E04223F2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Oleárnik Roland</dc:creator>
  <cp:lastModifiedBy>Roland Oleárnik</cp:lastModifiedBy>
  <cp:revision>2</cp:revision>
  <cp:lastPrinted>2018-05-08T18:03:00Z</cp:lastPrinted>
  <dcterms:created xsi:type="dcterms:W3CDTF">2025-10-31T16:04:00Z</dcterms:created>
  <dcterms:modified xsi:type="dcterms:W3CDTF">2025-10-31T16:04:00Z</dcterms:modified>
</cp:coreProperties>
</file>